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6B3898" w14:textId="77777777" w:rsidR="003969E1" w:rsidRPr="00F93A90" w:rsidRDefault="003969E1">
      <w:pPr>
        <w:spacing w:line="259" w:lineRule="auto"/>
        <w:ind w:left="6237"/>
        <w:textAlignment w:val="center"/>
        <w:rPr>
          <w:rFonts w:ascii="Arial" w:hAnsi="Arial" w:cs="Arial"/>
          <w:sz w:val="22"/>
          <w:szCs w:val="22"/>
          <w:lang w:val="en-US"/>
        </w:rPr>
      </w:pPr>
    </w:p>
    <w:p w14:paraId="0DF472CB" w14:textId="77777777" w:rsidR="00EE3697" w:rsidRPr="00F93A90" w:rsidRDefault="00EE3697" w:rsidP="00EE3697">
      <w:pPr>
        <w:widowControl w:val="0"/>
        <w:pBdr>
          <w:top w:val="nil"/>
          <w:left w:val="nil"/>
          <w:bottom w:val="nil"/>
          <w:right w:val="nil"/>
          <w:between w:val="nil"/>
        </w:pBdr>
        <w:tabs>
          <w:tab w:val="left" w:pos="567"/>
          <w:tab w:val="left" w:pos="851"/>
        </w:tabs>
        <w:jc w:val="center"/>
        <w:rPr>
          <w:rFonts w:ascii="Arial" w:hAnsi="Arial" w:cs="Arial"/>
          <w:caps/>
          <w:sz w:val="22"/>
          <w:szCs w:val="22"/>
        </w:rPr>
      </w:pPr>
      <w:r w:rsidRPr="00F93A90">
        <w:rPr>
          <w:rFonts w:ascii="Arial" w:hAnsi="Arial" w:cs="Arial"/>
          <w:b/>
          <w:caps/>
          <w:sz w:val="22"/>
          <w:szCs w:val="22"/>
        </w:rPr>
        <w:t xml:space="preserve">Prekių pirkimo-pardavimo sutarties </w:t>
      </w:r>
      <w:r w:rsidRPr="00F93A90">
        <w:rPr>
          <w:rFonts w:ascii="Arial" w:hAnsi="Arial" w:cs="Arial"/>
          <w:b/>
          <w:bCs/>
          <w:caps/>
          <w:sz w:val="22"/>
          <w:szCs w:val="22"/>
        </w:rPr>
        <w:t>Specialiosios</w:t>
      </w:r>
      <w:r w:rsidRPr="00F93A90">
        <w:rPr>
          <w:rFonts w:ascii="Arial" w:hAnsi="Arial" w:cs="Arial"/>
          <w:b/>
          <w:caps/>
          <w:sz w:val="22"/>
          <w:szCs w:val="22"/>
        </w:rPr>
        <w:t xml:space="preserve"> sąlygos</w:t>
      </w:r>
      <w:r w:rsidRPr="00F93A90">
        <w:rPr>
          <w:rFonts w:ascii="Arial" w:hAnsi="Arial" w:cs="Arial"/>
          <w:caps/>
          <w:sz w:val="22"/>
          <w:szCs w:val="22"/>
        </w:rPr>
        <w:t xml:space="preserve"> </w:t>
      </w:r>
    </w:p>
    <w:p w14:paraId="75E4815A" w14:textId="77777777" w:rsidR="00EE3697" w:rsidRPr="00F93A90" w:rsidRDefault="00EE3697" w:rsidP="00EE3697">
      <w:pPr>
        <w:jc w:val="center"/>
        <w:rPr>
          <w:rFonts w:ascii="Arial" w:hAnsi="Arial" w:cs="Arial"/>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1986"/>
        <w:gridCol w:w="2322"/>
        <w:gridCol w:w="2779"/>
      </w:tblGrid>
      <w:tr w:rsidR="00EE3697" w:rsidRPr="00F93A90" w14:paraId="1A896C4C" w14:textId="77777777" w:rsidTr="00D76C5A">
        <w:tc>
          <w:tcPr>
            <w:tcW w:w="2547" w:type="dxa"/>
          </w:tcPr>
          <w:p w14:paraId="5A434EF5" w14:textId="77777777" w:rsidR="00EE3697" w:rsidRPr="00F93A90" w:rsidRDefault="00EE3697" w:rsidP="00EE3697">
            <w:pPr>
              <w:jc w:val="both"/>
              <w:rPr>
                <w:rFonts w:ascii="Arial" w:hAnsi="Arial" w:cs="Arial"/>
                <w:b/>
                <w:bCs/>
                <w:kern w:val="2"/>
                <w:sz w:val="22"/>
                <w:szCs w:val="22"/>
              </w:rPr>
            </w:pPr>
            <w:r w:rsidRPr="00F93A90">
              <w:rPr>
                <w:rFonts w:ascii="Arial" w:hAnsi="Arial" w:cs="Arial"/>
                <w:b/>
                <w:bCs/>
                <w:kern w:val="2"/>
                <w:sz w:val="22"/>
                <w:szCs w:val="22"/>
              </w:rPr>
              <w:t>Sutarties pavadinimas</w:t>
            </w:r>
          </w:p>
        </w:tc>
        <w:tc>
          <w:tcPr>
            <w:tcW w:w="7087" w:type="dxa"/>
            <w:gridSpan w:val="3"/>
          </w:tcPr>
          <w:p w14:paraId="6338F12E" w14:textId="7D519970" w:rsidR="00EE3697" w:rsidRPr="00F93A90" w:rsidRDefault="006B0E32" w:rsidP="00D56B37">
            <w:pPr>
              <w:pStyle w:val="Body2"/>
              <w:jc w:val="center"/>
              <w:rPr>
                <w:rFonts w:ascii="Arial" w:eastAsia="Times New Roman" w:hAnsi="Arial" w:cs="Arial"/>
                <w:b/>
                <w:color w:val="auto"/>
                <w:lang w:val="lt-LT"/>
              </w:rPr>
            </w:pPr>
            <w:r w:rsidRPr="006B0E32">
              <w:rPr>
                <w:rFonts w:ascii="Arial" w:hAnsi="Arial" w:cs="Arial"/>
                <w:b/>
                <w:color w:val="auto"/>
                <w:lang w:val="lt-LT" w:eastAsia="en-US"/>
              </w:rPr>
              <w:t>Priemonės ortopedijai-traumatologijai</w:t>
            </w:r>
            <w:r w:rsidRPr="006B0E32" w:rsidDel="006B0E32">
              <w:rPr>
                <w:rFonts w:ascii="Arial" w:hAnsi="Arial" w:cs="Arial"/>
                <w:b/>
                <w:color w:val="auto"/>
                <w:lang w:val="lt-LT" w:eastAsia="en-US"/>
              </w:rPr>
              <w:t xml:space="preserve"> </w:t>
            </w:r>
            <w:r w:rsidR="00F93A90" w:rsidRPr="00F93A90">
              <w:rPr>
                <w:rFonts w:ascii="Arial" w:hAnsi="Arial" w:cs="Arial"/>
                <w:b/>
                <w:color w:val="auto"/>
                <w:lang w:val="lt-LT" w:eastAsia="en-US"/>
              </w:rPr>
              <w:t>(12</w:t>
            </w:r>
            <w:r>
              <w:rPr>
                <w:rFonts w:ascii="Arial" w:hAnsi="Arial" w:cs="Arial"/>
                <w:b/>
                <w:color w:val="auto"/>
                <w:lang w:val="lt-LT" w:eastAsia="en-US"/>
              </w:rPr>
              <w:t>076</w:t>
            </w:r>
            <w:r w:rsidR="00F93A90" w:rsidRPr="00F93A90">
              <w:rPr>
                <w:rFonts w:ascii="Arial" w:hAnsi="Arial" w:cs="Arial"/>
                <w:b/>
                <w:color w:val="auto"/>
                <w:lang w:val="lt-LT" w:eastAsia="en-US"/>
              </w:rPr>
              <w:t>)</w:t>
            </w:r>
          </w:p>
        </w:tc>
      </w:tr>
      <w:tr w:rsidR="00EE3697" w:rsidRPr="00F93A90" w14:paraId="7F58A8A7" w14:textId="77777777" w:rsidTr="00D76C5A">
        <w:tc>
          <w:tcPr>
            <w:tcW w:w="2547" w:type="dxa"/>
          </w:tcPr>
          <w:p w14:paraId="250C5962" w14:textId="77777777" w:rsidR="00EE3697" w:rsidRPr="00F93A90" w:rsidRDefault="00EE3697" w:rsidP="00EE3697">
            <w:pPr>
              <w:jc w:val="both"/>
              <w:rPr>
                <w:rFonts w:ascii="Arial" w:hAnsi="Arial" w:cs="Arial"/>
                <w:b/>
                <w:bCs/>
                <w:kern w:val="2"/>
                <w:sz w:val="22"/>
                <w:szCs w:val="22"/>
              </w:rPr>
            </w:pPr>
            <w:r w:rsidRPr="00F93A90">
              <w:rPr>
                <w:rFonts w:ascii="Arial" w:hAnsi="Arial" w:cs="Arial"/>
                <w:b/>
                <w:bCs/>
                <w:kern w:val="2"/>
                <w:sz w:val="22"/>
                <w:szCs w:val="22"/>
              </w:rPr>
              <w:t>Sutarties data</w:t>
            </w:r>
          </w:p>
        </w:tc>
        <w:tc>
          <w:tcPr>
            <w:tcW w:w="1986" w:type="dxa"/>
          </w:tcPr>
          <w:p w14:paraId="65CDB9CC" w14:textId="1060058E" w:rsidR="00EE3697" w:rsidRPr="00F93A90" w:rsidRDefault="006F7AE7" w:rsidP="00EE3697">
            <w:pPr>
              <w:jc w:val="both"/>
              <w:rPr>
                <w:rFonts w:ascii="Arial" w:hAnsi="Arial" w:cs="Arial"/>
                <w:kern w:val="2"/>
                <w:sz w:val="22"/>
                <w:szCs w:val="22"/>
              </w:rPr>
            </w:pPr>
            <w:r w:rsidRPr="00F93A90">
              <w:rPr>
                <w:rFonts w:ascii="Arial" w:hAnsi="Arial" w:cs="Arial"/>
                <w:color w:val="0070C0"/>
                <w:sz w:val="22"/>
                <w:szCs w:val="22"/>
              </w:rPr>
              <w:t>[įrašyti]</w:t>
            </w:r>
          </w:p>
        </w:tc>
        <w:tc>
          <w:tcPr>
            <w:tcW w:w="2322" w:type="dxa"/>
          </w:tcPr>
          <w:p w14:paraId="205DC5F7" w14:textId="77777777" w:rsidR="00EE3697" w:rsidRPr="00F93A90" w:rsidRDefault="00EE3697" w:rsidP="00EE3697">
            <w:pPr>
              <w:jc w:val="both"/>
              <w:rPr>
                <w:rFonts w:ascii="Arial" w:hAnsi="Arial" w:cs="Arial"/>
                <w:b/>
                <w:bCs/>
                <w:kern w:val="2"/>
                <w:sz w:val="22"/>
                <w:szCs w:val="22"/>
              </w:rPr>
            </w:pPr>
            <w:r w:rsidRPr="00F93A90">
              <w:rPr>
                <w:rFonts w:ascii="Arial" w:hAnsi="Arial" w:cs="Arial"/>
                <w:b/>
                <w:bCs/>
                <w:kern w:val="2"/>
                <w:sz w:val="22"/>
                <w:szCs w:val="22"/>
              </w:rPr>
              <w:t>Sutarties numeris</w:t>
            </w:r>
          </w:p>
        </w:tc>
        <w:tc>
          <w:tcPr>
            <w:tcW w:w="2779" w:type="dxa"/>
          </w:tcPr>
          <w:p w14:paraId="48805C10" w14:textId="7CFA8541" w:rsidR="00EE3697" w:rsidRPr="00F93A90" w:rsidRDefault="006F7AE7" w:rsidP="00EE3697">
            <w:pPr>
              <w:jc w:val="both"/>
              <w:rPr>
                <w:rFonts w:ascii="Arial" w:hAnsi="Arial" w:cs="Arial"/>
                <w:kern w:val="2"/>
                <w:sz w:val="22"/>
                <w:szCs w:val="22"/>
              </w:rPr>
            </w:pPr>
            <w:r w:rsidRPr="00F93A90">
              <w:rPr>
                <w:rFonts w:ascii="Arial" w:hAnsi="Arial" w:cs="Arial"/>
                <w:color w:val="0070C0"/>
                <w:sz w:val="22"/>
                <w:szCs w:val="22"/>
              </w:rPr>
              <w:t xml:space="preserve">[įrašyti] </w:t>
            </w:r>
          </w:p>
        </w:tc>
      </w:tr>
    </w:tbl>
    <w:p w14:paraId="074AFC84" w14:textId="77777777" w:rsidR="00EE3697" w:rsidRPr="00F93A90" w:rsidRDefault="00EE3697" w:rsidP="00EE3697">
      <w:pPr>
        <w:jc w:val="both"/>
        <w:rPr>
          <w:rFonts w:ascii="Arial" w:hAnsi="Arial" w:cs="Arial"/>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410"/>
        <w:gridCol w:w="3677"/>
      </w:tblGrid>
      <w:tr w:rsidR="00EE3697" w:rsidRPr="00F93A90" w14:paraId="63C1457E" w14:textId="77777777" w:rsidTr="00B34D1F">
        <w:tc>
          <w:tcPr>
            <w:tcW w:w="9634" w:type="dxa"/>
            <w:gridSpan w:val="3"/>
          </w:tcPr>
          <w:p w14:paraId="62C61284" w14:textId="77777777" w:rsidR="00EE3697" w:rsidRPr="00F93A90" w:rsidRDefault="00EE3697" w:rsidP="00EE3697">
            <w:pPr>
              <w:jc w:val="center"/>
              <w:rPr>
                <w:rFonts w:ascii="Arial" w:hAnsi="Arial" w:cs="Arial"/>
                <w:b/>
                <w:bCs/>
                <w:kern w:val="2"/>
                <w:sz w:val="22"/>
                <w:szCs w:val="22"/>
              </w:rPr>
            </w:pPr>
            <w:r w:rsidRPr="00F93A90">
              <w:rPr>
                <w:rFonts w:ascii="Arial" w:hAnsi="Arial" w:cs="Arial"/>
                <w:b/>
                <w:bCs/>
                <w:kern w:val="2"/>
                <w:sz w:val="22"/>
                <w:szCs w:val="22"/>
              </w:rPr>
              <w:t>1. SUTARTIES ŠALYS</w:t>
            </w:r>
          </w:p>
        </w:tc>
      </w:tr>
      <w:tr w:rsidR="00EE3697" w:rsidRPr="00F93A90" w14:paraId="1A857BC0" w14:textId="77777777" w:rsidTr="00B34D1F">
        <w:tc>
          <w:tcPr>
            <w:tcW w:w="2547" w:type="dxa"/>
            <w:vMerge w:val="restart"/>
          </w:tcPr>
          <w:p w14:paraId="0893D010" w14:textId="77777777" w:rsidR="00EE3697" w:rsidRPr="00F93A90" w:rsidRDefault="00EE3697" w:rsidP="00EE3697">
            <w:pPr>
              <w:jc w:val="center"/>
              <w:rPr>
                <w:rFonts w:ascii="Arial" w:hAnsi="Arial" w:cs="Arial"/>
                <w:b/>
                <w:bCs/>
                <w:kern w:val="2"/>
                <w:sz w:val="22"/>
                <w:szCs w:val="22"/>
              </w:rPr>
            </w:pPr>
          </w:p>
          <w:p w14:paraId="29A1AEC2" w14:textId="77777777" w:rsidR="00EE3697" w:rsidRPr="00F93A90" w:rsidRDefault="00EE3697" w:rsidP="00EE3697">
            <w:pPr>
              <w:jc w:val="center"/>
              <w:rPr>
                <w:rFonts w:ascii="Arial" w:hAnsi="Arial" w:cs="Arial"/>
                <w:b/>
                <w:bCs/>
                <w:kern w:val="2"/>
                <w:sz w:val="22"/>
                <w:szCs w:val="22"/>
              </w:rPr>
            </w:pPr>
          </w:p>
          <w:p w14:paraId="3ABA241D" w14:textId="77777777" w:rsidR="00EE3697" w:rsidRPr="00F93A90" w:rsidRDefault="00EE3697" w:rsidP="00EE3697">
            <w:pPr>
              <w:jc w:val="center"/>
              <w:rPr>
                <w:rFonts w:ascii="Arial" w:hAnsi="Arial" w:cs="Arial"/>
                <w:b/>
                <w:bCs/>
                <w:kern w:val="2"/>
                <w:sz w:val="22"/>
                <w:szCs w:val="22"/>
              </w:rPr>
            </w:pPr>
          </w:p>
          <w:p w14:paraId="12084BFF" w14:textId="77777777" w:rsidR="00EE3697" w:rsidRPr="00F93A90" w:rsidRDefault="00EE3697" w:rsidP="00EE3697">
            <w:pPr>
              <w:rPr>
                <w:rFonts w:ascii="Arial" w:hAnsi="Arial" w:cs="Arial"/>
                <w:b/>
                <w:bCs/>
                <w:kern w:val="2"/>
                <w:sz w:val="22"/>
                <w:szCs w:val="22"/>
              </w:rPr>
            </w:pPr>
          </w:p>
          <w:p w14:paraId="635838D8" w14:textId="77777777" w:rsidR="00EE3697" w:rsidRPr="00F93A90" w:rsidRDefault="00EE3697" w:rsidP="00EE3697">
            <w:pPr>
              <w:rPr>
                <w:rFonts w:ascii="Arial" w:hAnsi="Arial" w:cs="Arial"/>
                <w:b/>
                <w:bCs/>
                <w:kern w:val="2"/>
                <w:sz w:val="22"/>
                <w:szCs w:val="22"/>
              </w:rPr>
            </w:pPr>
            <w:r w:rsidRPr="00F93A90">
              <w:rPr>
                <w:rFonts w:ascii="Arial" w:hAnsi="Arial" w:cs="Arial"/>
                <w:b/>
                <w:bCs/>
                <w:kern w:val="2"/>
                <w:sz w:val="22"/>
                <w:szCs w:val="22"/>
              </w:rPr>
              <w:t>1.1. Pirkėjas</w:t>
            </w:r>
          </w:p>
        </w:tc>
        <w:tc>
          <w:tcPr>
            <w:tcW w:w="3410" w:type="dxa"/>
            <w:tcBorders>
              <w:right w:val="single" w:sz="4" w:space="0" w:color="auto"/>
            </w:tcBorders>
          </w:tcPr>
          <w:p w14:paraId="4A89B40C" w14:textId="77777777" w:rsidR="00EE3697" w:rsidRPr="00F93A90" w:rsidRDefault="00EE3697" w:rsidP="00EE3697">
            <w:pPr>
              <w:rPr>
                <w:rFonts w:ascii="Arial" w:hAnsi="Arial" w:cs="Arial"/>
                <w:kern w:val="2"/>
                <w:sz w:val="22"/>
                <w:szCs w:val="22"/>
              </w:rPr>
            </w:pPr>
            <w:r w:rsidRPr="00F93A90">
              <w:rPr>
                <w:rFonts w:ascii="Arial" w:hAnsi="Arial" w:cs="Arial"/>
                <w:kern w:val="2"/>
                <w:sz w:val="22"/>
                <w:szCs w:val="22"/>
              </w:rPr>
              <w:t>1.1.1. Pavadinimas</w:t>
            </w:r>
          </w:p>
        </w:tc>
        <w:tc>
          <w:tcPr>
            <w:tcW w:w="3677" w:type="dxa"/>
            <w:tcBorders>
              <w:top w:val="single" w:sz="4" w:space="0" w:color="auto"/>
              <w:left w:val="single" w:sz="4" w:space="0" w:color="auto"/>
              <w:bottom w:val="single" w:sz="4" w:space="0" w:color="auto"/>
              <w:right w:val="single" w:sz="4" w:space="0" w:color="auto"/>
            </w:tcBorders>
          </w:tcPr>
          <w:p w14:paraId="1FCD1AAF" w14:textId="0C5FC966" w:rsidR="00EE3697" w:rsidRPr="00F93A90" w:rsidRDefault="00EE3697" w:rsidP="00EE3697">
            <w:pPr>
              <w:jc w:val="center"/>
              <w:rPr>
                <w:rFonts w:ascii="Arial" w:hAnsi="Arial" w:cs="Arial"/>
                <w:kern w:val="2"/>
                <w:sz w:val="22"/>
                <w:szCs w:val="22"/>
              </w:rPr>
            </w:pPr>
            <w:r w:rsidRPr="00F93A90">
              <w:rPr>
                <w:rFonts w:ascii="Arial" w:hAnsi="Arial" w:cs="Arial"/>
                <w:sz w:val="22"/>
                <w:szCs w:val="22"/>
              </w:rPr>
              <w:t>Viešoji įstaiga Vilniaus universiteto ligoninė Santaros klinikos</w:t>
            </w:r>
          </w:p>
        </w:tc>
      </w:tr>
      <w:tr w:rsidR="00EE3697" w:rsidRPr="00F93A90" w14:paraId="7B3759A2" w14:textId="77777777" w:rsidTr="00B34D1F">
        <w:tc>
          <w:tcPr>
            <w:tcW w:w="2547" w:type="dxa"/>
            <w:vMerge/>
          </w:tcPr>
          <w:p w14:paraId="0DE935DE" w14:textId="77777777" w:rsidR="00EE3697" w:rsidRPr="00F93A90" w:rsidRDefault="00EE3697" w:rsidP="00EE3697">
            <w:pPr>
              <w:rPr>
                <w:rFonts w:ascii="Arial" w:hAnsi="Arial" w:cs="Arial"/>
                <w:kern w:val="2"/>
                <w:sz w:val="22"/>
                <w:szCs w:val="22"/>
              </w:rPr>
            </w:pPr>
          </w:p>
        </w:tc>
        <w:tc>
          <w:tcPr>
            <w:tcW w:w="3410" w:type="dxa"/>
            <w:tcBorders>
              <w:right w:val="single" w:sz="4" w:space="0" w:color="auto"/>
            </w:tcBorders>
          </w:tcPr>
          <w:p w14:paraId="46C43334" w14:textId="77777777" w:rsidR="00EE3697" w:rsidRPr="00F93A90" w:rsidRDefault="00EE3697" w:rsidP="00EE3697">
            <w:pPr>
              <w:rPr>
                <w:rFonts w:ascii="Arial" w:hAnsi="Arial" w:cs="Arial"/>
                <w:kern w:val="2"/>
                <w:sz w:val="22"/>
                <w:szCs w:val="22"/>
              </w:rPr>
            </w:pPr>
            <w:r w:rsidRPr="00F93A90">
              <w:rPr>
                <w:rFonts w:ascii="Arial" w:hAnsi="Arial" w:cs="Arial"/>
                <w:kern w:val="2"/>
                <w:sz w:val="22"/>
                <w:szCs w:val="22"/>
              </w:rPr>
              <w:t>1.1.2. Juridinio asmens kodas</w:t>
            </w:r>
          </w:p>
        </w:tc>
        <w:tc>
          <w:tcPr>
            <w:tcW w:w="3677" w:type="dxa"/>
            <w:tcBorders>
              <w:top w:val="single" w:sz="4" w:space="0" w:color="auto"/>
              <w:left w:val="single" w:sz="4" w:space="0" w:color="auto"/>
              <w:bottom w:val="single" w:sz="4" w:space="0" w:color="auto"/>
              <w:right w:val="single" w:sz="4" w:space="0" w:color="auto"/>
            </w:tcBorders>
          </w:tcPr>
          <w:p w14:paraId="6FED3C83" w14:textId="51BE13D0" w:rsidR="00EE3697" w:rsidRPr="00F93A90" w:rsidRDefault="00EE3697" w:rsidP="00EE3697">
            <w:pPr>
              <w:jc w:val="center"/>
              <w:rPr>
                <w:rFonts w:ascii="Arial" w:hAnsi="Arial" w:cs="Arial"/>
                <w:kern w:val="2"/>
                <w:sz w:val="22"/>
                <w:szCs w:val="22"/>
              </w:rPr>
            </w:pPr>
            <w:r w:rsidRPr="00F93A90">
              <w:rPr>
                <w:rFonts w:ascii="Arial" w:hAnsi="Arial" w:cs="Arial"/>
                <w:sz w:val="22"/>
                <w:szCs w:val="22"/>
              </w:rPr>
              <w:t>124364561</w:t>
            </w:r>
          </w:p>
        </w:tc>
      </w:tr>
      <w:tr w:rsidR="00EE3697" w:rsidRPr="00F93A90" w14:paraId="2A7E5A78" w14:textId="77777777" w:rsidTr="00B34D1F">
        <w:tc>
          <w:tcPr>
            <w:tcW w:w="2547" w:type="dxa"/>
            <w:vMerge/>
          </w:tcPr>
          <w:p w14:paraId="1576995C" w14:textId="77777777" w:rsidR="00EE3697" w:rsidRPr="00F93A90" w:rsidRDefault="00EE3697" w:rsidP="00EE3697">
            <w:pPr>
              <w:rPr>
                <w:rFonts w:ascii="Arial" w:hAnsi="Arial" w:cs="Arial"/>
                <w:kern w:val="2"/>
                <w:sz w:val="22"/>
                <w:szCs w:val="22"/>
              </w:rPr>
            </w:pPr>
          </w:p>
        </w:tc>
        <w:tc>
          <w:tcPr>
            <w:tcW w:w="3410" w:type="dxa"/>
            <w:tcBorders>
              <w:right w:val="single" w:sz="4" w:space="0" w:color="auto"/>
            </w:tcBorders>
          </w:tcPr>
          <w:p w14:paraId="01E61B7E" w14:textId="77777777" w:rsidR="00EE3697" w:rsidRPr="00F93A90" w:rsidRDefault="00EE3697" w:rsidP="00EE3697">
            <w:pPr>
              <w:rPr>
                <w:rFonts w:ascii="Arial" w:hAnsi="Arial" w:cs="Arial"/>
                <w:kern w:val="2"/>
                <w:sz w:val="22"/>
                <w:szCs w:val="22"/>
              </w:rPr>
            </w:pPr>
            <w:r w:rsidRPr="00F93A90">
              <w:rPr>
                <w:rFonts w:ascii="Arial" w:hAnsi="Arial" w:cs="Arial"/>
                <w:kern w:val="2"/>
                <w:sz w:val="22"/>
                <w:szCs w:val="22"/>
              </w:rPr>
              <w:t>1.1.3. Adresas</w:t>
            </w:r>
          </w:p>
        </w:tc>
        <w:tc>
          <w:tcPr>
            <w:tcW w:w="3677" w:type="dxa"/>
            <w:tcBorders>
              <w:top w:val="single" w:sz="4" w:space="0" w:color="auto"/>
              <w:left w:val="single" w:sz="4" w:space="0" w:color="auto"/>
              <w:bottom w:val="single" w:sz="4" w:space="0" w:color="auto"/>
              <w:right w:val="single" w:sz="4" w:space="0" w:color="auto"/>
            </w:tcBorders>
          </w:tcPr>
          <w:p w14:paraId="73B965AC" w14:textId="686B203F" w:rsidR="00EE3697" w:rsidRPr="00F93A90" w:rsidRDefault="00B11C4C" w:rsidP="00EE3697">
            <w:pPr>
              <w:jc w:val="center"/>
              <w:rPr>
                <w:rFonts w:ascii="Arial" w:hAnsi="Arial" w:cs="Arial"/>
                <w:kern w:val="2"/>
                <w:sz w:val="22"/>
                <w:szCs w:val="22"/>
              </w:rPr>
            </w:pPr>
            <w:r w:rsidRPr="00F93A90">
              <w:rPr>
                <w:rFonts w:ascii="Arial" w:hAnsi="Arial" w:cs="Arial"/>
                <w:sz w:val="22"/>
                <w:szCs w:val="22"/>
              </w:rPr>
              <w:t>Santariškių g. 2, LT-08406</w:t>
            </w:r>
            <w:r w:rsidR="00EE3697" w:rsidRPr="00F93A90">
              <w:rPr>
                <w:rFonts w:ascii="Arial" w:hAnsi="Arial" w:cs="Arial"/>
                <w:sz w:val="22"/>
                <w:szCs w:val="22"/>
              </w:rPr>
              <w:t xml:space="preserve"> Vilnius</w:t>
            </w:r>
          </w:p>
        </w:tc>
      </w:tr>
      <w:tr w:rsidR="00EE3697" w:rsidRPr="00F93A90" w14:paraId="5D37E9BA" w14:textId="77777777" w:rsidTr="00B34D1F">
        <w:tc>
          <w:tcPr>
            <w:tcW w:w="2547" w:type="dxa"/>
            <w:vMerge/>
          </w:tcPr>
          <w:p w14:paraId="4C61760D" w14:textId="77777777" w:rsidR="00EE3697" w:rsidRPr="00F93A90" w:rsidRDefault="00EE3697" w:rsidP="00EE3697">
            <w:pPr>
              <w:rPr>
                <w:rFonts w:ascii="Arial" w:hAnsi="Arial" w:cs="Arial"/>
                <w:kern w:val="2"/>
                <w:sz w:val="22"/>
                <w:szCs w:val="22"/>
              </w:rPr>
            </w:pPr>
          </w:p>
        </w:tc>
        <w:tc>
          <w:tcPr>
            <w:tcW w:w="3410" w:type="dxa"/>
            <w:tcBorders>
              <w:right w:val="single" w:sz="4" w:space="0" w:color="auto"/>
            </w:tcBorders>
          </w:tcPr>
          <w:p w14:paraId="51FA9D00" w14:textId="77777777" w:rsidR="00EE3697" w:rsidRPr="00F93A90" w:rsidRDefault="00EE3697" w:rsidP="00EE3697">
            <w:pPr>
              <w:rPr>
                <w:rFonts w:ascii="Arial" w:hAnsi="Arial" w:cs="Arial"/>
                <w:kern w:val="2"/>
                <w:sz w:val="22"/>
                <w:szCs w:val="22"/>
              </w:rPr>
            </w:pPr>
            <w:r w:rsidRPr="00F93A90">
              <w:rPr>
                <w:rFonts w:ascii="Arial" w:hAnsi="Arial" w:cs="Arial"/>
                <w:kern w:val="2"/>
                <w:sz w:val="22"/>
                <w:szCs w:val="22"/>
              </w:rPr>
              <w:t>1.1.4. PVM mokėtojo kodas</w:t>
            </w:r>
          </w:p>
        </w:tc>
        <w:tc>
          <w:tcPr>
            <w:tcW w:w="3677" w:type="dxa"/>
            <w:tcBorders>
              <w:top w:val="single" w:sz="4" w:space="0" w:color="auto"/>
              <w:left w:val="single" w:sz="4" w:space="0" w:color="auto"/>
              <w:bottom w:val="single" w:sz="4" w:space="0" w:color="auto"/>
              <w:right w:val="single" w:sz="4" w:space="0" w:color="auto"/>
            </w:tcBorders>
          </w:tcPr>
          <w:p w14:paraId="1665DF65" w14:textId="32BA15FA" w:rsidR="00EE3697" w:rsidRPr="00F93A90" w:rsidRDefault="00EE3697" w:rsidP="00EE3697">
            <w:pPr>
              <w:jc w:val="center"/>
              <w:rPr>
                <w:rFonts w:ascii="Arial" w:hAnsi="Arial" w:cs="Arial"/>
                <w:kern w:val="2"/>
                <w:sz w:val="22"/>
                <w:szCs w:val="22"/>
              </w:rPr>
            </w:pPr>
            <w:r w:rsidRPr="00F93A90">
              <w:rPr>
                <w:rFonts w:ascii="Arial" w:hAnsi="Arial" w:cs="Arial"/>
                <w:sz w:val="22"/>
                <w:szCs w:val="22"/>
              </w:rPr>
              <w:t>LT243645610</w:t>
            </w:r>
          </w:p>
        </w:tc>
      </w:tr>
      <w:tr w:rsidR="00EE3697" w:rsidRPr="00F93A90" w14:paraId="2F06D45A" w14:textId="77777777" w:rsidTr="00B34D1F">
        <w:tc>
          <w:tcPr>
            <w:tcW w:w="2547" w:type="dxa"/>
            <w:vMerge/>
          </w:tcPr>
          <w:p w14:paraId="450E5BB6" w14:textId="77777777" w:rsidR="00EE3697" w:rsidRPr="00F93A90" w:rsidRDefault="00EE3697" w:rsidP="00EE3697">
            <w:pPr>
              <w:rPr>
                <w:rFonts w:ascii="Arial" w:hAnsi="Arial" w:cs="Arial"/>
                <w:kern w:val="2"/>
                <w:sz w:val="22"/>
                <w:szCs w:val="22"/>
              </w:rPr>
            </w:pPr>
          </w:p>
        </w:tc>
        <w:tc>
          <w:tcPr>
            <w:tcW w:w="3410" w:type="dxa"/>
            <w:tcBorders>
              <w:right w:val="single" w:sz="4" w:space="0" w:color="auto"/>
            </w:tcBorders>
          </w:tcPr>
          <w:p w14:paraId="52E13879" w14:textId="77777777" w:rsidR="00EE3697" w:rsidRPr="00F93A90" w:rsidRDefault="00EE3697" w:rsidP="00EE3697">
            <w:pPr>
              <w:rPr>
                <w:rFonts w:ascii="Arial" w:hAnsi="Arial" w:cs="Arial"/>
                <w:kern w:val="2"/>
                <w:sz w:val="22"/>
                <w:szCs w:val="22"/>
              </w:rPr>
            </w:pPr>
            <w:r w:rsidRPr="00F93A90">
              <w:rPr>
                <w:rFonts w:ascii="Arial" w:hAnsi="Arial" w:cs="Arial"/>
                <w:kern w:val="2"/>
                <w:sz w:val="22"/>
                <w:szCs w:val="22"/>
              </w:rPr>
              <w:t>1.1.5. Atsiskaitomoji sąskaita</w:t>
            </w:r>
          </w:p>
        </w:tc>
        <w:tc>
          <w:tcPr>
            <w:tcW w:w="3677" w:type="dxa"/>
            <w:tcBorders>
              <w:top w:val="single" w:sz="4" w:space="0" w:color="auto"/>
              <w:left w:val="single" w:sz="4" w:space="0" w:color="auto"/>
              <w:bottom w:val="single" w:sz="4" w:space="0" w:color="auto"/>
              <w:right w:val="single" w:sz="4" w:space="0" w:color="auto"/>
            </w:tcBorders>
          </w:tcPr>
          <w:p w14:paraId="25404E41" w14:textId="27E9F4BC" w:rsidR="00EE3697" w:rsidRPr="00F93A90" w:rsidRDefault="00EE3697" w:rsidP="00EE3697">
            <w:pPr>
              <w:jc w:val="center"/>
              <w:rPr>
                <w:rFonts w:ascii="Arial" w:hAnsi="Arial" w:cs="Arial"/>
                <w:kern w:val="2"/>
                <w:sz w:val="22"/>
                <w:szCs w:val="22"/>
              </w:rPr>
            </w:pPr>
            <w:r w:rsidRPr="00F93A90">
              <w:rPr>
                <w:rFonts w:ascii="Arial" w:hAnsi="Arial" w:cs="Arial"/>
                <w:sz w:val="22"/>
                <w:szCs w:val="22"/>
              </w:rPr>
              <w:t>LT71 7300 0100 0249 2260</w:t>
            </w:r>
          </w:p>
        </w:tc>
      </w:tr>
      <w:tr w:rsidR="00EE3697" w:rsidRPr="00F93A90" w14:paraId="6A8C01DC" w14:textId="77777777" w:rsidTr="00B34D1F">
        <w:tc>
          <w:tcPr>
            <w:tcW w:w="2547" w:type="dxa"/>
            <w:vMerge/>
          </w:tcPr>
          <w:p w14:paraId="340D5823" w14:textId="77777777" w:rsidR="00EE3697" w:rsidRPr="00F93A90" w:rsidRDefault="00EE3697" w:rsidP="00EE3697">
            <w:pPr>
              <w:rPr>
                <w:rFonts w:ascii="Arial" w:hAnsi="Arial" w:cs="Arial"/>
                <w:kern w:val="2"/>
                <w:sz w:val="22"/>
                <w:szCs w:val="22"/>
              </w:rPr>
            </w:pPr>
          </w:p>
        </w:tc>
        <w:tc>
          <w:tcPr>
            <w:tcW w:w="3410" w:type="dxa"/>
            <w:tcBorders>
              <w:right w:val="single" w:sz="4" w:space="0" w:color="auto"/>
            </w:tcBorders>
          </w:tcPr>
          <w:p w14:paraId="7EFB0F94" w14:textId="77777777" w:rsidR="00EE3697" w:rsidRPr="00F93A90" w:rsidRDefault="00EE3697" w:rsidP="00EE3697">
            <w:pPr>
              <w:rPr>
                <w:rFonts w:ascii="Arial" w:hAnsi="Arial" w:cs="Arial"/>
                <w:kern w:val="2"/>
                <w:sz w:val="22"/>
                <w:szCs w:val="22"/>
              </w:rPr>
            </w:pPr>
            <w:r w:rsidRPr="00F93A90">
              <w:rPr>
                <w:rFonts w:ascii="Arial" w:hAnsi="Arial" w:cs="Arial"/>
                <w:kern w:val="2"/>
                <w:sz w:val="22"/>
                <w:szCs w:val="22"/>
              </w:rPr>
              <w:t>1.1.6. Bankas, banko kodas</w:t>
            </w:r>
          </w:p>
        </w:tc>
        <w:tc>
          <w:tcPr>
            <w:tcW w:w="3677" w:type="dxa"/>
            <w:tcBorders>
              <w:top w:val="single" w:sz="4" w:space="0" w:color="auto"/>
              <w:left w:val="single" w:sz="4" w:space="0" w:color="auto"/>
              <w:bottom w:val="single" w:sz="4" w:space="0" w:color="auto"/>
              <w:right w:val="single" w:sz="4" w:space="0" w:color="auto"/>
            </w:tcBorders>
          </w:tcPr>
          <w:p w14:paraId="00918AF1" w14:textId="555E8CC3" w:rsidR="00EE3697" w:rsidRPr="00F93A90" w:rsidRDefault="00EE3697" w:rsidP="00EE3697">
            <w:pPr>
              <w:jc w:val="center"/>
              <w:rPr>
                <w:rFonts w:ascii="Arial" w:hAnsi="Arial" w:cs="Arial"/>
                <w:kern w:val="2"/>
                <w:sz w:val="22"/>
                <w:szCs w:val="22"/>
              </w:rPr>
            </w:pPr>
            <w:r w:rsidRPr="00F93A90">
              <w:rPr>
                <w:rFonts w:ascii="Arial" w:hAnsi="Arial" w:cs="Arial"/>
                <w:sz w:val="22"/>
                <w:szCs w:val="22"/>
              </w:rPr>
              <w:t>AB „Swedbank“ b. k. 73000</w:t>
            </w:r>
          </w:p>
        </w:tc>
      </w:tr>
      <w:tr w:rsidR="00EE3697" w:rsidRPr="00F93A90" w14:paraId="003964C0" w14:textId="77777777" w:rsidTr="00B34D1F">
        <w:tc>
          <w:tcPr>
            <w:tcW w:w="2547" w:type="dxa"/>
            <w:vMerge/>
          </w:tcPr>
          <w:p w14:paraId="18304B9D" w14:textId="77777777" w:rsidR="00EE3697" w:rsidRPr="00F93A90" w:rsidRDefault="00EE3697" w:rsidP="00EE3697">
            <w:pPr>
              <w:rPr>
                <w:rFonts w:ascii="Arial" w:hAnsi="Arial" w:cs="Arial"/>
                <w:kern w:val="2"/>
                <w:sz w:val="22"/>
                <w:szCs w:val="22"/>
              </w:rPr>
            </w:pPr>
          </w:p>
        </w:tc>
        <w:tc>
          <w:tcPr>
            <w:tcW w:w="3410" w:type="dxa"/>
            <w:tcBorders>
              <w:right w:val="single" w:sz="4" w:space="0" w:color="auto"/>
            </w:tcBorders>
          </w:tcPr>
          <w:p w14:paraId="0FD17A30" w14:textId="77777777" w:rsidR="00EE3697" w:rsidRPr="00F93A90" w:rsidRDefault="00EE3697" w:rsidP="00EE3697">
            <w:pPr>
              <w:rPr>
                <w:rFonts w:ascii="Arial" w:hAnsi="Arial" w:cs="Arial"/>
                <w:kern w:val="2"/>
                <w:sz w:val="22"/>
                <w:szCs w:val="22"/>
              </w:rPr>
            </w:pPr>
            <w:r w:rsidRPr="00F93A90">
              <w:rPr>
                <w:rFonts w:ascii="Arial" w:hAnsi="Arial" w:cs="Arial"/>
                <w:kern w:val="2"/>
                <w:sz w:val="22"/>
                <w:szCs w:val="22"/>
              </w:rPr>
              <w:t>1.1.7. Telefonas</w:t>
            </w:r>
          </w:p>
        </w:tc>
        <w:tc>
          <w:tcPr>
            <w:tcW w:w="3677" w:type="dxa"/>
            <w:tcBorders>
              <w:top w:val="single" w:sz="4" w:space="0" w:color="auto"/>
              <w:left w:val="single" w:sz="4" w:space="0" w:color="auto"/>
              <w:bottom w:val="single" w:sz="4" w:space="0" w:color="auto"/>
              <w:right w:val="single" w:sz="4" w:space="0" w:color="auto"/>
            </w:tcBorders>
          </w:tcPr>
          <w:p w14:paraId="72494718" w14:textId="617445F7" w:rsidR="00EE3697" w:rsidRPr="00F93A90" w:rsidRDefault="00EE3697" w:rsidP="00EE3697">
            <w:pPr>
              <w:jc w:val="center"/>
              <w:rPr>
                <w:rFonts w:ascii="Arial" w:hAnsi="Arial" w:cs="Arial"/>
                <w:kern w:val="2"/>
                <w:sz w:val="22"/>
                <w:szCs w:val="22"/>
              </w:rPr>
            </w:pPr>
            <w:r w:rsidRPr="00F93A90">
              <w:rPr>
                <w:rFonts w:ascii="Arial" w:hAnsi="Arial" w:cs="Arial"/>
                <w:sz w:val="22"/>
                <w:szCs w:val="22"/>
              </w:rPr>
              <w:t>(</w:t>
            </w:r>
            <w:r w:rsidR="00507C23" w:rsidRPr="00F93A90">
              <w:rPr>
                <w:rFonts w:ascii="Arial" w:hAnsi="Arial" w:cs="Arial"/>
                <w:sz w:val="22"/>
                <w:szCs w:val="22"/>
              </w:rPr>
              <w:t xml:space="preserve">+370 </w:t>
            </w:r>
            <w:r w:rsidRPr="00F93A90">
              <w:rPr>
                <w:rFonts w:ascii="Arial" w:hAnsi="Arial" w:cs="Arial"/>
                <w:sz w:val="22"/>
                <w:szCs w:val="22"/>
              </w:rPr>
              <w:t>5) 236 5000</w:t>
            </w:r>
          </w:p>
        </w:tc>
      </w:tr>
      <w:tr w:rsidR="00EE3697" w:rsidRPr="00F93A90" w14:paraId="4B8C9F01" w14:textId="77777777" w:rsidTr="00B34D1F">
        <w:tc>
          <w:tcPr>
            <w:tcW w:w="2547" w:type="dxa"/>
            <w:vMerge/>
          </w:tcPr>
          <w:p w14:paraId="34DAC522" w14:textId="77777777" w:rsidR="00EE3697" w:rsidRPr="00F93A90" w:rsidRDefault="00EE3697" w:rsidP="00EE3697">
            <w:pPr>
              <w:rPr>
                <w:rFonts w:ascii="Arial" w:hAnsi="Arial" w:cs="Arial"/>
                <w:kern w:val="2"/>
                <w:sz w:val="22"/>
                <w:szCs w:val="22"/>
              </w:rPr>
            </w:pPr>
          </w:p>
        </w:tc>
        <w:tc>
          <w:tcPr>
            <w:tcW w:w="3410" w:type="dxa"/>
            <w:tcBorders>
              <w:right w:val="single" w:sz="4" w:space="0" w:color="auto"/>
            </w:tcBorders>
          </w:tcPr>
          <w:p w14:paraId="47C989B6" w14:textId="77777777" w:rsidR="00EE3697" w:rsidRPr="00F93A90" w:rsidRDefault="00EE3697" w:rsidP="00EE3697">
            <w:pPr>
              <w:rPr>
                <w:rFonts w:ascii="Arial" w:hAnsi="Arial" w:cs="Arial"/>
                <w:kern w:val="2"/>
                <w:sz w:val="22"/>
                <w:szCs w:val="22"/>
              </w:rPr>
            </w:pPr>
            <w:r w:rsidRPr="00F93A90">
              <w:rPr>
                <w:rFonts w:ascii="Arial" w:hAnsi="Arial" w:cs="Arial"/>
                <w:kern w:val="2"/>
                <w:sz w:val="22"/>
                <w:szCs w:val="22"/>
              </w:rPr>
              <w:t>1.1.8. El. paštas</w:t>
            </w:r>
          </w:p>
        </w:tc>
        <w:tc>
          <w:tcPr>
            <w:tcW w:w="3677" w:type="dxa"/>
            <w:tcBorders>
              <w:top w:val="single" w:sz="4" w:space="0" w:color="auto"/>
              <w:left w:val="single" w:sz="4" w:space="0" w:color="auto"/>
              <w:bottom w:val="single" w:sz="4" w:space="0" w:color="auto"/>
              <w:right w:val="single" w:sz="4" w:space="0" w:color="auto"/>
            </w:tcBorders>
          </w:tcPr>
          <w:p w14:paraId="19B4E39C" w14:textId="5028ED28" w:rsidR="00EE3697" w:rsidRPr="00F93A90" w:rsidRDefault="00B02B38" w:rsidP="00EE3697">
            <w:pPr>
              <w:jc w:val="center"/>
              <w:rPr>
                <w:rFonts w:ascii="Arial" w:hAnsi="Arial" w:cs="Arial"/>
                <w:kern w:val="2"/>
                <w:sz w:val="22"/>
                <w:szCs w:val="22"/>
              </w:rPr>
            </w:pPr>
            <w:hyperlink r:id="rId11" w:history="1">
              <w:r w:rsidR="00F93A90" w:rsidRPr="00114D9D">
                <w:rPr>
                  <w:rStyle w:val="Hipersaitas"/>
                  <w:rFonts w:ascii="Arial" w:hAnsi="Arial" w:cs="Arial"/>
                  <w:kern w:val="2"/>
                  <w:sz w:val="22"/>
                  <w:szCs w:val="22"/>
                </w:rPr>
                <w:t>info@santa.lt</w:t>
              </w:r>
            </w:hyperlink>
            <w:r w:rsidR="00F93A90">
              <w:rPr>
                <w:rFonts w:ascii="Arial" w:hAnsi="Arial" w:cs="Arial"/>
                <w:kern w:val="2"/>
                <w:sz w:val="22"/>
                <w:szCs w:val="22"/>
              </w:rPr>
              <w:t xml:space="preserve"> </w:t>
            </w:r>
          </w:p>
        </w:tc>
      </w:tr>
      <w:tr w:rsidR="00EE3697" w:rsidRPr="00F93A90" w14:paraId="3E52E33F" w14:textId="77777777" w:rsidTr="00B34D1F">
        <w:tc>
          <w:tcPr>
            <w:tcW w:w="2547" w:type="dxa"/>
            <w:vMerge/>
          </w:tcPr>
          <w:p w14:paraId="6CBCC034" w14:textId="77777777" w:rsidR="00EE3697" w:rsidRPr="00F93A90" w:rsidRDefault="00EE3697" w:rsidP="00EE3697">
            <w:pPr>
              <w:rPr>
                <w:rFonts w:ascii="Arial" w:hAnsi="Arial" w:cs="Arial"/>
                <w:kern w:val="2"/>
                <w:sz w:val="22"/>
                <w:szCs w:val="22"/>
              </w:rPr>
            </w:pPr>
          </w:p>
        </w:tc>
        <w:tc>
          <w:tcPr>
            <w:tcW w:w="3410" w:type="dxa"/>
            <w:tcBorders>
              <w:right w:val="single" w:sz="4" w:space="0" w:color="auto"/>
            </w:tcBorders>
          </w:tcPr>
          <w:p w14:paraId="202678BD" w14:textId="77777777" w:rsidR="00EE3697" w:rsidRPr="00F93A90" w:rsidRDefault="00EE3697" w:rsidP="00EE3697">
            <w:pPr>
              <w:rPr>
                <w:rFonts w:ascii="Arial" w:hAnsi="Arial" w:cs="Arial"/>
                <w:kern w:val="2"/>
                <w:sz w:val="22"/>
                <w:szCs w:val="22"/>
              </w:rPr>
            </w:pPr>
            <w:r w:rsidRPr="00F93A90">
              <w:rPr>
                <w:rFonts w:ascii="Arial" w:hAnsi="Arial" w:cs="Arial"/>
                <w:kern w:val="2"/>
                <w:sz w:val="22"/>
                <w:szCs w:val="22"/>
              </w:rPr>
              <w:t>1.1.9. Šalies atstovas</w:t>
            </w:r>
          </w:p>
        </w:tc>
        <w:tc>
          <w:tcPr>
            <w:tcW w:w="3677" w:type="dxa"/>
            <w:tcBorders>
              <w:top w:val="single" w:sz="4" w:space="0" w:color="auto"/>
              <w:left w:val="single" w:sz="4" w:space="0" w:color="auto"/>
              <w:bottom w:val="single" w:sz="4" w:space="0" w:color="auto"/>
              <w:right w:val="single" w:sz="4" w:space="0" w:color="auto"/>
            </w:tcBorders>
          </w:tcPr>
          <w:p w14:paraId="47F016CD" w14:textId="77777777" w:rsidR="00EE3697" w:rsidRPr="00F93A90" w:rsidRDefault="00EE3697" w:rsidP="00EE3697">
            <w:pPr>
              <w:jc w:val="center"/>
              <w:rPr>
                <w:rFonts w:ascii="Arial" w:hAnsi="Arial" w:cs="Arial"/>
                <w:sz w:val="22"/>
                <w:szCs w:val="22"/>
              </w:rPr>
            </w:pPr>
            <w:r w:rsidRPr="00F93A90">
              <w:rPr>
                <w:rFonts w:ascii="Arial" w:hAnsi="Arial" w:cs="Arial"/>
                <w:sz w:val="22"/>
                <w:szCs w:val="22"/>
              </w:rPr>
              <w:t xml:space="preserve">Generalinis direktorius </w:t>
            </w:r>
          </w:p>
          <w:p w14:paraId="7EF2A939" w14:textId="6607D48F" w:rsidR="00EE3697" w:rsidRPr="00F93A90" w:rsidRDefault="00F93A90" w:rsidP="00EE3697">
            <w:pPr>
              <w:jc w:val="center"/>
              <w:rPr>
                <w:rFonts w:ascii="Arial" w:hAnsi="Arial" w:cs="Arial"/>
                <w:kern w:val="2"/>
                <w:sz w:val="22"/>
                <w:szCs w:val="22"/>
              </w:rPr>
            </w:pPr>
            <w:r w:rsidRPr="00F93A90">
              <w:rPr>
                <w:rFonts w:ascii="Arial" w:hAnsi="Arial" w:cs="Arial"/>
                <w:sz w:val="22"/>
                <w:szCs w:val="22"/>
              </w:rPr>
              <w:t>Tomas Jovaiša</w:t>
            </w:r>
          </w:p>
        </w:tc>
      </w:tr>
      <w:tr w:rsidR="00EE3697" w:rsidRPr="00F93A90" w14:paraId="509B5DF7" w14:textId="77777777" w:rsidTr="00B34D1F">
        <w:tc>
          <w:tcPr>
            <w:tcW w:w="2547" w:type="dxa"/>
            <w:vMerge/>
          </w:tcPr>
          <w:p w14:paraId="0CE4C553" w14:textId="77777777" w:rsidR="00EE3697" w:rsidRPr="00F93A90" w:rsidRDefault="00EE3697" w:rsidP="00EE3697">
            <w:pPr>
              <w:rPr>
                <w:rFonts w:ascii="Arial" w:hAnsi="Arial" w:cs="Arial"/>
                <w:kern w:val="2"/>
                <w:sz w:val="22"/>
                <w:szCs w:val="22"/>
              </w:rPr>
            </w:pPr>
          </w:p>
        </w:tc>
        <w:tc>
          <w:tcPr>
            <w:tcW w:w="3410" w:type="dxa"/>
            <w:tcBorders>
              <w:bottom w:val="single" w:sz="4" w:space="0" w:color="auto"/>
              <w:right w:val="single" w:sz="4" w:space="0" w:color="auto"/>
            </w:tcBorders>
          </w:tcPr>
          <w:p w14:paraId="3F72C809" w14:textId="77777777" w:rsidR="00EE3697" w:rsidRPr="00F93A90" w:rsidRDefault="00EE3697" w:rsidP="00EE3697">
            <w:pPr>
              <w:rPr>
                <w:rFonts w:ascii="Arial" w:hAnsi="Arial" w:cs="Arial"/>
                <w:kern w:val="2"/>
                <w:sz w:val="22"/>
                <w:szCs w:val="22"/>
              </w:rPr>
            </w:pPr>
            <w:r w:rsidRPr="00F93A90">
              <w:rPr>
                <w:rFonts w:ascii="Arial" w:hAnsi="Arial" w:cs="Arial"/>
                <w:kern w:val="2"/>
                <w:sz w:val="22"/>
                <w:szCs w:val="22"/>
              </w:rPr>
              <w:t>1.1.10. Atstovavimo pagrindas</w:t>
            </w:r>
          </w:p>
        </w:tc>
        <w:tc>
          <w:tcPr>
            <w:tcW w:w="3677" w:type="dxa"/>
            <w:tcBorders>
              <w:top w:val="single" w:sz="4" w:space="0" w:color="auto"/>
              <w:left w:val="single" w:sz="4" w:space="0" w:color="auto"/>
              <w:bottom w:val="single" w:sz="4" w:space="0" w:color="auto"/>
              <w:right w:val="single" w:sz="4" w:space="0" w:color="auto"/>
            </w:tcBorders>
          </w:tcPr>
          <w:p w14:paraId="3170D4AA" w14:textId="1524B816" w:rsidR="00EE3697" w:rsidRPr="00F93A90" w:rsidRDefault="00EE3697" w:rsidP="00EE3697">
            <w:pPr>
              <w:jc w:val="center"/>
              <w:rPr>
                <w:rFonts w:ascii="Arial" w:hAnsi="Arial" w:cs="Arial"/>
                <w:kern w:val="2"/>
                <w:sz w:val="22"/>
                <w:szCs w:val="22"/>
              </w:rPr>
            </w:pPr>
            <w:r w:rsidRPr="00F93A90">
              <w:rPr>
                <w:rFonts w:ascii="Arial" w:hAnsi="Arial" w:cs="Arial"/>
                <w:sz w:val="22"/>
                <w:szCs w:val="22"/>
              </w:rPr>
              <w:t>VšĮ Vilniaus universiteto ligoninės Santaros klinikos įstatai</w:t>
            </w:r>
          </w:p>
        </w:tc>
      </w:tr>
      <w:tr w:rsidR="00401327" w:rsidRPr="00F93A90" w14:paraId="2B72571A" w14:textId="77777777" w:rsidTr="00B34D1F">
        <w:tc>
          <w:tcPr>
            <w:tcW w:w="2547" w:type="dxa"/>
            <w:vMerge w:val="restart"/>
            <w:tcBorders>
              <w:right w:val="single" w:sz="4" w:space="0" w:color="auto"/>
            </w:tcBorders>
          </w:tcPr>
          <w:p w14:paraId="7370AF42" w14:textId="77777777" w:rsidR="00401327" w:rsidRPr="00F93A90" w:rsidRDefault="00401327" w:rsidP="00401327">
            <w:pPr>
              <w:rPr>
                <w:rFonts w:ascii="Arial" w:hAnsi="Arial" w:cs="Arial"/>
                <w:b/>
                <w:bCs/>
                <w:kern w:val="2"/>
                <w:sz w:val="22"/>
                <w:szCs w:val="22"/>
              </w:rPr>
            </w:pPr>
          </w:p>
          <w:p w14:paraId="450071B6" w14:textId="77777777" w:rsidR="00401327" w:rsidRPr="00F93A90" w:rsidRDefault="00401327" w:rsidP="00401327">
            <w:pPr>
              <w:rPr>
                <w:rFonts w:ascii="Arial" w:hAnsi="Arial" w:cs="Arial"/>
                <w:b/>
                <w:bCs/>
                <w:kern w:val="2"/>
                <w:sz w:val="22"/>
                <w:szCs w:val="22"/>
              </w:rPr>
            </w:pPr>
          </w:p>
          <w:p w14:paraId="3D171AF9" w14:textId="77777777" w:rsidR="00401327" w:rsidRPr="00F93A90" w:rsidRDefault="00401327" w:rsidP="00401327">
            <w:pPr>
              <w:rPr>
                <w:rFonts w:ascii="Arial" w:hAnsi="Arial" w:cs="Arial"/>
                <w:b/>
                <w:bCs/>
                <w:kern w:val="2"/>
                <w:sz w:val="22"/>
                <w:szCs w:val="22"/>
              </w:rPr>
            </w:pPr>
          </w:p>
          <w:p w14:paraId="3A72A3B7" w14:textId="77777777" w:rsidR="00401327" w:rsidRPr="00F93A90" w:rsidRDefault="00401327" w:rsidP="00401327">
            <w:pPr>
              <w:rPr>
                <w:rFonts w:ascii="Arial" w:hAnsi="Arial" w:cs="Arial"/>
                <w:b/>
                <w:bCs/>
                <w:kern w:val="2"/>
                <w:sz w:val="22"/>
                <w:szCs w:val="22"/>
              </w:rPr>
            </w:pPr>
            <w:r w:rsidRPr="00F93A90">
              <w:rPr>
                <w:rFonts w:ascii="Arial" w:hAnsi="Arial" w:cs="Arial"/>
                <w:b/>
                <w:bCs/>
                <w:kern w:val="2"/>
                <w:sz w:val="22"/>
                <w:szCs w:val="22"/>
              </w:rPr>
              <w:t>1.2. Tiekėjas</w:t>
            </w:r>
          </w:p>
          <w:p w14:paraId="69B03307" w14:textId="77777777" w:rsidR="00867835" w:rsidRPr="00F93A90" w:rsidRDefault="00867835" w:rsidP="00867835">
            <w:pPr>
              <w:rPr>
                <w:rFonts w:ascii="Arial" w:hAnsi="Arial" w:cs="Arial"/>
                <w:color w:val="4472C4"/>
                <w:kern w:val="2"/>
                <w:sz w:val="22"/>
                <w:szCs w:val="22"/>
              </w:rPr>
            </w:pPr>
            <w:r w:rsidRPr="00F93A90">
              <w:rPr>
                <w:rFonts w:ascii="Arial" w:hAnsi="Arial" w:cs="Arial"/>
                <w:color w:val="4472C4"/>
                <w:kern w:val="2"/>
                <w:sz w:val="22"/>
                <w:szCs w:val="22"/>
              </w:rPr>
              <w:t>(jei Tiekėjas yra fizinis asmuo, skiltys atitinkamai pakoreguojamos.</w:t>
            </w:r>
          </w:p>
          <w:p w14:paraId="27A27AF2" w14:textId="77777777" w:rsidR="00867835" w:rsidRPr="00F93A90" w:rsidRDefault="00867835" w:rsidP="00867835">
            <w:pPr>
              <w:rPr>
                <w:rFonts w:ascii="Arial" w:hAnsi="Arial" w:cs="Arial"/>
                <w:color w:val="4472C4"/>
                <w:kern w:val="2"/>
                <w:sz w:val="22"/>
                <w:szCs w:val="22"/>
              </w:rPr>
            </w:pPr>
            <w:r w:rsidRPr="00F93A90">
              <w:rPr>
                <w:rFonts w:ascii="Arial" w:hAnsi="Arial" w:cs="Arial"/>
                <w:color w:val="4472C4"/>
                <w:kern w:val="2"/>
                <w:sz w:val="22"/>
                <w:szCs w:val="22"/>
              </w:rPr>
              <w:t>Jei Tiekėjas yra tiekėjų grupė, skiltys pildomos įterpiant kiekvieno grupės nario informaciją)</w:t>
            </w:r>
          </w:p>
          <w:p w14:paraId="152453B9" w14:textId="77777777" w:rsidR="00401327" w:rsidRPr="00F93A90" w:rsidRDefault="00401327" w:rsidP="00401327">
            <w:pPr>
              <w:rPr>
                <w:rFonts w:ascii="Arial" w:hAnsi="Arial" w:cs="Arial"/>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2DACAD29" w14:textId="77777777" w:rsidR="00401327" w:rsidRPr="00F93A90" w:rsidRDefault="00401327" w:rsidP="00401327">
            <w:pPr>
              <w:rPr>
                <w:rFonts w:ascii="Arial" w:hAnsi="Arial" w:cs="Arial"/>
                <w:kern w:val="2"/>
                <w:sz w:val="22"/>
                <w:szCs w:val="22"/>
              </w:rPr>
            </w:pPr>
            <w:r w:rsidRPr="00F93A90">
              <w:rPr>
                <w:rFonts w:ascii="Arial" w:hAnsi="Arial" w:cs="Arial"/>
                <w:kern w:val="2"/>
                <w:sz w:val="22"/>
                <w:szCs w:val="22"/>
              </w:rPr>
              <w:t>1.2.1. Pavadinimas</w:t>
            </w:r>
          </w:p>
        </w:tc>
        <w:tc>
          <w:tcPr>
            <w:tcW w:w="3677" w:type="dxa"/>
            <w:tcBorders>
              <w:top w:val="single" w:sz="4" w:space="0" w:color="auto"/>
              <w:left w:val="single" w:sz="4" w:space="0" w:color="auto"/>
              <w:bottom w:val="single" w:sz="4" w:space="0" w:color="auto"/>
              <w:right w:val="single" w:sz="4" w:space="0" w:color="auto"/>
            </w:tcBorders>
          </w:tcPr>
          <w:p w14:paraId="547BC646" w14:textId="1EA42BE4" w:rsidR="00401327" w:rsidRPr="00F93A90" w:rsidRDefault="00401327" w:rsidP="00401327">
            <w:pPr>
              <w:jc w:val="center"/>
              <w:rPr>
                <w:rFonts w:ascii="Arial" w:hAnsi="Arial" w:cs="Arial"/>
                <w:color w:val="0070C0"/>
                <w:kern w:val="2"/>
                <w:sz w:val="22"/>
                <w:szCs w:val="22"/>
              </w:rPr>
            </w:pPr>
            <w:r w:rsidRPr="00F93A90">
              <w:rPr>
                <w:rFonts w:ascii="Arial" w:hAnsi="Arial" w:cs="Arial"/>
                <w:color w:val="0070C0"/>
                <w:sz w:val="22"/>
                <w:szCs w:val="22"/>
              </w:rPr>
              <w:t>[įrašyti]</w:t>
            </w:r>
          </w:p>
        </w:tc>
      </w:tr>
      <w:tr w:rsidR="00401327" w:rsidRPr="00F93A90" w14:paraId="7F25D8D9" w14:textId="77777777" w:rsidTr="00B34D1F">
        <w:tc>
          <w:tcPr>
            <w:tcW w:w="2547" w:type="dxa"/>
            <w:vMerge/>
            <w:tcBorders>
              <w:right w:val="single" w:sz="4" w:space="0" w:color="auto"/>
            </w:tcBorders>
          </w:tcPr>
          <w:p w14:paraId="5C845AF5" w14:textId="77777777" w:rsidR="00401327" w:rsidRPr="00F93A90" w:rsidRDefault="00401327" w:rsidP="00401327">
            <w:pPr>
              <w:rPr>
                <w:rFonts w:ascii="Arial" w:hAnsi="Arial" w:cs="Arial"/>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5CA25307" w14:textId="77777777" w:rsidR="00401327" w:rsidRPr="00F93A90" w:rsidRDefault="00401327" w:rsidP="00401327">
            <w:pPr>
              <w:rPr>
                <w:rFonts w:ascii="Arial" w:hAnsi="Arial" w:cs="Arial"/>
                <w:kern w:val="2"/>
                <w:sz w:val="22"/>
                <w:szCs w:val="22"/>
              </w:rPr>
            </w:pPr>
            <w:r w:rsidRPr="00F93A90">
              <w:rPr>
                <w:rFonts w:ascii="Arial" w:hAnsi="Arial" w:cs="Arial"/>
                <w:kern w:val="2"/>
                <w:sz w:val="22"/>
                <w:szCs w:val="22"/>
              </w:rPr>
              <w:t>1.2.2. Juridinio asmens kodas</w:t>
            </w:r>
          </w:p>
        </w:tc>
        <w:tc>
          <w:tcPr>
            <w:tcW w:w="3677" w:type="dxa"/>
            <w:tcBorders>
              <w:top w:val="single" w:sz="4" w:space="0" w:color="auto"/>
              <w:left w:val="single" w:sz="4" w:space="0" w:color="auto"/>
              <w:bottom w:val="single" w:sz="4" w:space="0" w:color="auto"/>
              <w:right w:val="single" w:sz="4" w:space="0" w:color="auto"/>
            </w:tcBorders>
          </w:tcPr>
          <w:p w14:paraId="5A580E34" w14:textId="1B3485EC" w:rsidR="00401327" w:rsidRPr="00F93A90" w:rsidRDefault="00401327" w:rsidP="00401327">
            <w:pPr>
              <w:jc w:val="center"/>
              <w:rPr>
                <w:rFonts w:ascii="Arial" w:hAnsi="Arial" w:cs="Arial"/>
                <w:color w:val="0070C0"/>
                <w:kern w:val="2"/>
                <w:sz w:val="22"/>
                <w:szCs w:val="22"/>
              </w:rPr>
            </w:pPr>
            <w:r w:rsidRPr="00F93A90">
              <w:rPr>
                <w:rFonts w:ascii="Arial" w:hAnsi="Arial" w:cs="Arial"/>
                <w:color w:val="0070C0"/>
                <w:sz w:val="22"/>
                <w:szCs w:val="22"/>
              </w:rPr>
              <w:t>[įrašyti]</w:t>
            </w:r>
          </w:p>
        </w:tc>
      </w:tr>
      <w:tr w:rsidR="00401327" w:rsidRPr="00F93A90" w14:paraId="41B530B4" w14:textId="77777777" w:rsidTr="00B34D1F">
        <w:tc>
          <w:tcPr>
            <w:tcW w:w="2547" w:type="dxa"/>
            <w:vMerge/>
            <w:tcBorders>
              <w:right w:val="single" w:sz="4" w:space="0" w:color="auto"/>
            </w:tcBorders>
          </w:tcPr>
          <w:p w14:paraId="69FCF59D" w14:textId="77777777" w:rsidR="00401327" w:rsidRPr="00F93A90" w:rsidRDefault="00401327" w:rsidP="00401327">
            <w:pPr>
              <w:rPr>
                <w:rFonts w:ascii="Arial" w:hAnsi="Arial" w:cs="Arial"/>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286780BF" w14:textId="77777777" w:rsidR="00401327" w:rsidRPr="00F93A90" w:rsidRDefault="00401327" w:rsidP="00401327">
            <w:pPr>
              <w:rPr>
                <w:rFonts w:ascii="Arial" w:hAnsi="Arial" w:cs="Arial"/>
                <w:kern w:val="2"/>
                <w:sz w:val="22"/>
                <w:szCs w:val="22"/>
              </w:rPr>
            </w:pPr>
            <w:r w:rsidRPr="00F93A90">
              <w:rPr>
                <w:rFonts w:ascii="Arial" w:hAnsi="Arial" w:cs="Arial"/>
                <w:kern w:val="2"/>
                <w:sz w:val="22"/>
                <w:szCs w:val="22"/>
              </w:rPr>
              <w:t>1.2.3. Adresas</w:t>
            </w:r>
          </w:p>
        </w:tc>
        <w:tc>
          <w:tcPr>
            <w:tcW w:w="3677" w:type="dxa"/>
            <w:tcBorders>
              <w:top w:val="single" w:sz="4" w:space="0" w:color="auto"/>
              <w:left w:val="single" w:sz="4" w:space="0" w:color="auto"/>
              <w:bottom w:val="single" w:sz="4" w:space="0" w:color="auto"/>
              <w:right w:val="single" w:sz="4" w:space="0" w:color="auto"/>
            </w:tcBorders>
          </w:tcPr>
          <w:p w14:paraId="25C2EAC4" w14:textId="49027C23" w:rsidR="00401327" w:rsidRPr="00F93A90" w:rsidRDefault="00401327" w:rsidP="00401327">
            <w:pPr>
              <w:jc w:val="center"/>
              <w:rPr>
                <w:rFonts w:ascii="Arial" w:hAnsi="Arial" w:cs="Arial"/>
                <w:color w:val="0070C0"/>
                <w:kern w:val="2"/>
                <w:sz w:val="22"/>
                <w:szCs w:val="22"/>
              </w:rPr>
            </w:pPr>
            <w:r w:rsidRPr="00F93A90">
              <w:rPr>
                <w:rFonts w:ascii="Arial" w:hAnsi="Arial" w:cs="Arial"/>
                <w:color w:val="0070C0"/>
                <w:sz w:val="22"/>
                <w:szCs w:val="22"/>
              </w:rPr>
              <w:t>[įrašyti]</w:t>
            </w:r>
          </w:p>
        </w:tc>
      </w:tr>
      <w:tr w:rsidR="00401327" w:rsidRPr="00F93A90" w14:paraId="0C36D6C3" w14:textId="77777777" w:rsidTr="00B34D1F">
        <w:tc>
          <w:tcPr>
            <w:tcW w:w="2547" w:type="dxa"/>
            <w:vMerge/>
            <w:tcBorders>
              <w:right w:val="single" w:sz="4" w:space="0" w:color="auto"/>
            </w:tcBorders>
          </w:tcPr>
          <w:p w14:paraId="5F1A3883" w14:textId="77777777" w:rsidR="00401327" w:rsidRPr="00F93A90" w:rsidRDefault="00401327" w:rsidP="00401327">
            <w:pPr>
              <w:rPr>
                <w:rFonts w:ascii="Arial" w:hAnsi="Arial" w:cs="Arial"/>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0BF6F29A" w14:textId="77777777" w:rsidR="00401327" w:rsidRPr="00F93A90" w:rsidRDefault="00401327" w:rsidP="00401327">
            <w:pPr>
              <w:rPr>
                <w:rFonts w:ascii="Arial" w:hAnsi="Arial" w:cs="Arial"/>
                <w:kern w:val="2"/>
                <w:sz w:val="22"/>
                <w:szCs w:val="22"/>
              </w:rPr>
            </w:pPr>
            <w:r w:rsidRPr="00F93A90">
              <w:rPr>
                <w:rFonts w:ascii="Arial" w:hAnsi="Arial" w:cs="Arial"/>
                <w:kern w:val="2"/>
                <w:sz w:val="22"/>
                <w:szCs w:val="22"/>
              </w:rPr>
              <w:t>1.2.4. PVM mokėtojo kodas</w:t>
            </w:r>
          </w:p>
        </w:tc>
        <w:tc>
          <w:tcPr>
            <w:tcW w:w="3677" w:type="dxa"/>
            <w:tcBorders>
              <w:top w:val="single" w:sz="4" w:space="0" w:color="auto"/>
              <w:left w:val="single" w:sz="4" w:space="0" w:color="auto"/>
              <w:bottom w:val="single" w:sz="4" w:space="0" w:color="auto"/>
              <w:right w:val="single" w:sz="4" w:space="0" w:color="auto"/>
            </w:tcBorders>
          </w:tcPr>
          <w:p w14:paraId="1BC5BED6" w14:textId="7F61168A" w:rsidR="00401327" w:rsidRPr="00F93A90" w:rsidRDefault="00401327" w:rsidP="00401327">
            <w:pPr>
              <w:jc w:val="center"/>
              <w:rPr>
                <w:rFonts w:ascii="Arial" w:hAnsi="Arial" w:cs="Arial"/>
                <w:color w:val="0070C0"/>
                <w:kern w:val="2"/>
                <w:sz w:val="22"/>
                <w:szCs w:val="22"/>
              </w:rPr>
            </w:pPr>
            <w:r w:rsidRPr="00F93A90">
              <w:rPr>
                <w:rFonts w:ascii="Arial" w:hAnsi="Arial" w:cs="Arial"/>
                <w:color w:val="0070C0"/>
                <w:sz w:val="22"/>
                <w:szCs w:val="22"/>
              </w:rPr>
              <w:t>[įrašyti]</w:t>
            </w:r>
          </w:p>
        </w:tc>
      </w:tr>
      <w:tr w:rsidR="00401327" w:rsidRPr="00F93A90" w14:paraId="64954E64" w14:textId="77777777" w:rsidTr="00B34D1F">
        <w:tc>
          <w:tcPr>
            <w:tcW w:w="2547" w:type="dxa"/>
            <w:vMerge/>
            <w:tcBorders>
              <w:right w:val="single" w:sz="4" w:space="0" w:color="auto"/>
            </w:tcBorders>
          </w:tcPr>
          <w:p w14:paraId="2ED9A11A" w14:textId="77777777" w:rsidR="00401327" w:rsidRPr="00F93A90" w:rsidRDefault="00401327" w:rsidP="00401327">
            <w:pPr>
              <w:rPr>
                <w:rFonts w:ascii="Arial" w:hAnsi="Arial" w:cs="Arial"/>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6E062701" w14:textId="77777777" w:rsidR="00401327" w:rsidRPr="00F93A90" w:rsidRDefault="00401327" w:rsidP="00401327">
            <w:pPr>
              <w:rPr>
                <w:rFonts w:ascii="Arial" w:hAnsi="Arial" w:cs="Arial"/>
                <w:kern w:val="2"/>
                <w:sz w:val="22"/>
                <w:szCs w:val="22"/>
              </w:rPr>
            </w:pPr>
            <w:r w:rsidRPr="00F93A90">
              <w:rPr>
                <w:rFonts w:ascii="Arial" w:hAnsi="Arial" w:cs="Arial"/>
                <w:kern w:val="2"/>
                <w:sz w:val="22"/>
                <w:szCs w:val="22"/>
              </w:rPr>
              <w:t>1.2.5. Atsiskaitomoji sąskaita</w:t>
            </w:r>
          </w:p>
        </w:tc>
        <w:tc>
          <w:tcPr>
            <w:tcW w:w="3677" w:type="dxa"/>
            <w:tcBorders>
              <w:top w:val="single" w:sz="4" w:space="0" w:color="auto"/>
              <w:left w:val="single" w:sz="4" w:space="0" w:color="auto"/>
              <w:bottom w:val="single" w:sz="4" w:space="0" w:color="auto"/>
              <w:right w:val="single" w:sz="4" w:space="0" w:color="auto"/>
            </w:tcBorders>
          </w:tcPr>
          <w:p w14:paraId="7D1332EB" w14:textId="4AAAA571" w:rsidR="00401327" w:rsidRPr="00F93A90" w:rsidRDefault="00401327" w:rsidP="00401327">
            <w:pPr>
              <w:jc w:val="center"/>
              <w:rPr>
                <w:rFonts w:ascii="Arial" w:hAnsi="Arial" w:cs="Arial"/>
                <w:color w:val="0070C0"/>
                <w:kern w:val="2"/>
                <w:sz w:val="22"/>
                <w:szCs w:val="22"/>
              </w:rPr>
            </w:pPr>
            <w:r w:rsidRPr="00F93A90">
              <w:rPr>
                <w:rFonts w:ascii="Arial" w:hAnsi="Arial" w:cs="Arial"/>
                <w:color w:val="0070C0"/>
                <w:sz w:val="22"/>
                <w:szCs w:val="22"/>
              </w:rPr>
              <w:t>[įrašyti]</w:t>
            </w:r>
          </w:p>
        </w:tc>
      </w:tr>
      <w:tr w:rsidR="00401327" w:rsidRPr="00F93A90" w14:paraId="7EE00E85" w14:textId="77777777" w:rsidTr="00B34D1F">
        <w:tc>
          <w:tcPr>
            <w:tcW w:w="2547" w:type="dxa"/>
            <w:vMerge/>
            <w:tcBorders>
              <w:right w:val="single" w:sz="4" w:space="0" w:color="auto"/>
            </w:tcBorders>
          </w:tcPr>
          <w:p w14:paraId="4EED3742" w14:textId="77777777" w:rsidR="00401327" w:rsidRPr="00F93A90" w:rsidRDefault="00401327" w:rsidP="00401327">
            <w:pPr>
              <w:rPr>
                <w:rFonts w:ascii="Arial" w:hAnsi="Arial" w:cs="Arial"/>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7D6DAC26" w14:textId="77777777" w:rsidR="00401327" w:rsidRPr="00F93A90" w:rsidRDefault="00401327" w:rsidP="00401327">
            <w:pPr>
              <w:rPr>
                <w:rFonts w:ascii="Arial" w:hAnsi="Arial" w:cs="Arial"/>
                <w:kern w:val="2"/>
                <w:sz w:val="22"/>
                <w:szCs w:val="22"/>
              </w:rPr>
            </w:pPr>
            <w:r w:rsidRPr="00F93A90">
              <w:rPr>
                <w:rFonts w:ascii="Arial" w:hAnsi="Arial" w:cs="Arial"/>
                <w:kern w:val="2"/>
                <w:sz w:val="22"/>
                <w:szCs w:val="22"/>
              </w:rPr>
              <w:t>1.2.6. Bankas, banko kodas</w:t>
            </w:r>
          </w:p>
        </w:tc>
        <w:tc>
          <w:tcPr>
            <w:tcW w:w="3677" w:type="dxa"/>
            <w:tcBorders>
              <w:top w:val="single" w:sz="4" w:space="0" w:color="auto"/>
              <w:left w:val="single" w:sz="4" w:space="0" w:color="auto"/>
              <w:bottom w:val="single" w:sz="4" w:space="0" w:color="auto"/>
              <w:right w:val="single" w:sz="4" w:space="0" w:color="auto"/>
            </w:tcBorders>
          </w:tcPr>
          <w:p w14:paraId="73723173" w14:textId="0F99BCE4" w:rsidR="00401327" w:rsidRPr="00F93A90" w:rsidRDefault="00401327" w:rsidP="00401327">
            <w:pPr>
              <w:jc w:val="center"/>
              <w:rPr>
                <w:rFonts w:ascii="Arial" w:hAnsi="Arial" w:cs="Arial"/>
                <w:color w:val="0070C0"/>
                <w:kern w:val="2"/>
                <w:sz w:val="22"/>
                <w:szCs w:val="22"/>
              </w:rPr>
            </w:pPr>
            <w:r w:rsidRPr="00F93A90">
              <w:rPr>
                <w:rFonts w:ascii="Arial" w:hAnsi="Arial" w:cs="Arial"/>
                <w:color w:val="0070C0"/>
                <w:sz w:val="22"/>
                <w:szCs w:val="22"/>
              </w:rPr>
              <w:t>[įrašyti]</w:t>
            </w:r>
          </w:p>
        </w:tc>
      </w:tr>
      <w:tr w:rsidR="00401327" w:rsidRPr="00F93A90" w14:paraId="59CC7BE2" w14:textId="77777777" w:rsidTr="00B34D1F">
        <w:tc>
          <w:tcPr>
            <w:tcW w:w="2547" w:type="dxa"/>
            <w:vMerge/>
            <w:tcBorders>
              <w:right w:val="single" w:sz="4" w:space="0" w:color="auto"/>
            </w:tcBorders>
          </w:tcPr>
          <w:p w14:paraId="749A0D5B" w14:textId="77777777" w:rsidR="00401327" w:rsidRPr="00F93A90" w:rsidRDefault="00401327" w:rsidP="00401327">
            <w:pPr>
              <w:rPr>
                <w:rFonts w:ascii="Arial" w:hAnsi="Arial" w:cs="Arial"/>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54FF64CD" w14:textId="77777777" w:rsidR="00401327" w:rsidRPr="00F93A90" w:rsidRDefault="00401327" w:rsidP="00401327">
            <w:pPr>
              <w:rPr>
                <w:rFonts w:ascii="Arial" w:hAnsi="Arial" w:cs="Arial"/>
                <w:kern w:val="2"/>
                <w:sz w:val="22"/>
                <w:szCs w:val="22"/>
              </w:rPr>
            </w:pPr>
            <w:r w:rsidRPr="00F93A90">
              <w:rPr>
                <w:rFonts w:ascii="Arial" w:hAnsi="Arial" w:cs="Arial"/>
                <w:kern w:val="2"/>
                <w:sz w:val="22"/>
                <w:szCs w:val="22"/>
              </w:rPr>
              <w:t>1.2.7. Telefonas</w:t>
            </w:r>
          </w:p>
        </w:tc>
        <w:tc>
          <w:tcPr>
            <w:tcW w:w="3677" w:type="dxa"/>
            <w:tcBorders>
              <w:top w:val="single" w:sz="4" w:space="0" w:color="auto"/>
              <w:left w:val="single" w:sz="4" w:space="0" w:color="auto"/>
              <w:bottom w:val="single" w:sz="4" w:space="0" w:color="auto"/>
              <w:right w:val="single" w:sz="4" w:space="0" w:color="auto"/>
            </w:tcBorders>
          </w:tcPr>
          <w:p w14:paraId="64CAF957" w14:textId="17F02C54" w:rsidR="00401327" w:rsidRPr="00F93A90" w:rsidRDefault="00401327" w:rsidP="00401327">
            <w:pPr>
              <w:jc w:val="center"/>
              <w:rPr>
                <w:rFonts w:ascii="Arial" w:hAnsi="Arial" w:cs="Arial"/>
                <w:color w:val="0070C0"/>
                <w:kern w:val="2"/>
                <w:sz w:val="22"/>
                <w:szCs w:val="22"/>
              </w:rPr>
            </w:pPr>
            <w:r w:rsidRPr="00F93A90">
              <w:rPr>
                <w:rFonts w:ascii="Arial" w:hAnsi="Arial" w:cs="Arial"/>
                <w:color w:val="0070C0"/>
                <w:sz w:val="22"/>
                <w:szCs w:val="22"/>
              </w:rPr>
              <w:t>[įrašyti]</w:t>
            </w:r>
          </w:p>
        </w:tc>
      </w:tr>
      <w:tr w:rsidR="00401327" w:rsidRPr="00F93A90" w14:paraId="5E2C4F4D" w14:textId="77777777" w:rsidTr="00B34D1F">
        <w:tc>
          <w:tcPr>
            <w:tcW w:w="2547" w:type="dxa"/>
            <w:vMerge/>
            <w:tcBorders>
              <w:right w:val="single" w:sz="4" w:space="0" w:color="auto"/>
            </w:tcBorders>
          </w:tcPr>
          <w:p w14:paraId="14B981EB" w14:textId="77777777" w:rsidR="00401327" w:rsidRPr="00F93A90" w:rsidRDefault="00401327" w:rsidP="00401327">
            <w:pPr>
              <w:rPr>
                <w:rFonts w:ascii="Arial" w:hAnsi="Arial" w:cs="Arial"/>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2BB9CEAB" w14:textId="77777777" w:rsidR="00401327" w:rsidRPr="00F93A90" w:rsidRDefault="00401327" w:rsidP="00401327">
            <w:pPr>
              <w:rPr>
                <w:rFonts w:ascii="Arial" w:hAnsi="Arial" w:cs="Arial"/>
                <w:kern w:val="2"/>
                <w:sz w:val="22"/>
                <w:szCs w:val="22"/>
              </w:rPr>
            </w:pPr>
            <w:r w:rsidRPr="00F93A90">
              <w:rPr>
                <w:rFonts w:ascii="Arial" w:hAnsi="Arial" w:cs="Arial"/>
                <w:kern w:val="2"/>
                <w:sz w:val="22"/>
                <w:szCs w:val="22"/>
              </w:rPr>
              <w:t>1.2.8. El. paštas</w:t>
            </w:r>
          </w:p>
        </w:tc>
        <w:tc>
          <w:tcPr>
            <w:tcW w:w="3677" w:type="dxa"/>
            <w:tcBorders>
              <w:top w:val="single" w:sz="4" w:space="0" w:color="auto"/>
              <w:left w:val="single" w:sz="4" w:space="0" w:color="auto"/>
              <w:bottom w:val="single" w:sz="4" w:space="0" w:color="auto"/>
              <w:right w:val="single" w:sz="4" w:space="0" w:color="auto"/>
            </w:tcBorders>
          </w:tcPr>
          <w:p w14:paraId="123A35BD" w14:textId="73E16083" w:rsidR="00401327" w:rsidRPr="00F93A90" w:rsidRDefault="00401327" w:rsidP="00401327">
            <w:pPr>
              <w:jc w:val="center"/>
              <w:rPr>
                <w:rFonts w:ascii="Arial" w:hAnsi="Arial" w:cs="Arial"/>
                <w:color w:val="0070C0"/>
                <w:kern w:val="2"/>
                <w:sz w:val="22"/>
                <w:szCs w:val="22"/>
              </w:rPr>
            </w:pPr>
            <w:r w:rsidRPr="00F93A90">
              <w:rPr>
                <w:rFonts w:ascii="Arial" w:hAnsi="Arial" w:cs="Arial"/>
                <w:color w:val="0070C0"/>
                <w:sz w:val="22"/>
                <w:szCs w:val="22"/>
              </w:rPr>
              <w:t>[įrašyti]</w:t>
            </w:r>
          </w:p>
        </w:tc>
      </w:tr>
      <w:tr w:rsidR="00401327" w:rsidRPr="00F93A90" w14:paraId="63752A7E" w14:textId="77777777" w:rsidTr="00B34D1F">
        <w:tc>
          <w:tcPr>
            <w:tcW w:w="2547" w:type="dxa"/>
            <w:vMerge/>
            <w:tcBorders>
              <w:right w:val="single" w:sz="4" w:space="0" w:color="auto"/>
            </w:tcBorders>
          </w:tcPr>
          <w:p w14:paraId="64EB2D4A" w14:textId="77777777" w:rsidR="00401327" w:rsidRPr="00F93A90" w:rsidRDefault="00401327" w:rsidP="00401327">
            <w:pPr>
              <w:rPr>
                <w:rFonts w:ascii="Arial" w:hAnsi="Arial" w:cs="Arial"/>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2D355470" w14:textId="77777777" w:rsidR="00401327" w:rsidRPr="00F93A90" w:rsidRDefault="00401327" w:rsidP="00401327">
            <w:pPr>
              <w:rPr>
                <w:rFonts w:ascii="Arial" w:hAnsi="Arial" w:cs="Arial"/>
                <w:kern w:val="2"/>
                <w:sz w:val="22"/>
                <w:szCs w:val="22"/>
              </w:rPr>
            </w:pPr>
            <w:r w:rsidRPr="00F93A90">
              <w:rPr>
                <w:rFonts w:ascii="Arial" w:hAnsi="Arial" w:cs="Arial"/>
                <w:kern w:val="2"/>
                <w:sz w:val="22"/>
                <w:szCs w:val="22"/>
              </w:rPr>
              <w:t>1.2.9. Šalies atstovas</w:t>
            </w:r>
          </w:p>
        </w:tc>
        <w:tc>
          <w:tcPr>
            <w:tcW w:w="3677" w:type="dxa"/>
            <w:tcBorders>
              <w:top w:val="single" w:sz="4" w:space="0" w:color="auto"/>
              <w:left w:val="single" w:sz="4" w:space="0" w:color="auto"/>
              <w:bottom w:val="single" w:sz="4" w:space="0" w:color="auto"/>
              <w:right w:val="single" w:sz="4" w:space="0" w:color="auto"/>
            </w:tcBorders>
          </w:tcPr>
          <w:p w14:paraId="71F51D62" w14:textId="2840852A" w:rsidR="00401327" w:rsidRPr="00F93A90" w:rsidRDefault="00401327" w:rsidP="00401327">
            <w:pPr>
              <w:jc w:val="center"/>
              <w:rPr>
                <w:rFonts w:ascii="Arial" w:hAnsi="Arial" w:cs="Arial"/>
                <w:color w:val="0070C0"/>
                <w:kern w:val="2"/>
                <w:sz w:val="22"/>
                <w:szCs w:val="22"/>
              </w:rPr>
            </w:pPr>
            <w:r w:rsidRPr="00F93A90">
              <w:rPr>
                <w:rFonts w:ascii="Arial" w:hAnsi="Arial" w:cs="Arial"/>
                <w:color w:val="0070C0"/>
                <w:sz w:val="22"/>
                <w:szCs w:val="22"/>
              </w:rPr>
              <w:t>[įrašyti]</w:t>
            </w:r>
          </w:p>
        </w:tc>
      </w:tr>
      <w:tr w:rsidR="00401327" w:rsidRPr="00F93A90" w14:paraId="5BA1E166" w14:textId="77777777" w:rsidTr="00B34D1F">
        <w:tc>
          <w:tcPr>
            <w:tcW w:w="2547" w:type="dxa"/>
            <w:vMerge/>
            <w:tcBorders>
              <w:right w:val="single" w:sz="4" w:space="0" w:color="auto"/>
            </w:tcBorders>
          </w:tcPr>
          <w:p w14:paraId="20EC0136" w14:textId="77777777" w:rsidR="00401327" w:rsidRPr="00F93A90" w:rsidRDefault="00401327" w:rsidP="00401327">
            <w:pPr>
              <w:rPr>
                <w:rFonts w:ascii="Arial" w:hAnsi="Arial" w:cs="Arial"/>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18F73B81" w14:textId="77777777" w:rsidR="00401327" w:rsidRPr="00F93A90" w:rsidRDefault="00401327" w:rsidP="00401327">
            <w:pPr>
              <w:rPr>
                <w:rFonts w:ascii="Arial" w:hAnsi="Arial" w:cs="Arial"/>
                <w:kern w:val="2"/>
                <w:sz w:val="22"/>
                <w:szCs w:val="22"/>
              </w:rPr>
            </w:pPr>
            <w:r w:rsidRPr="00F93A90">
              <w:rPr>
                <w:rFonts w:ascii="Arial" w:hAnsi="Arial" w:cs="Arial"/>
                <w:kern w:val="2"/>
                <w:sz w:val="22"/>
                <w:szCs w:val="22"/>
              </w:rPr>
              <w:t>1.2.10. Atstovavimo pagrindas</w:t>
            </w:r>
          </w:p>
        </w:tc>
        <w:tc>
          <w:tcPr>
            <w:tcW w:w="3677" w:type="dxa"/>
            <w:tcBorders>
              <w:top w:val="single" w:sz="4" w:space="0" w:color="auto"/>
              <w:left w:val="single" w:sz="4" w:space="0" w:color="auto"/>
              <w:bottom w:val="single" w:sz="4" w:space="0" w:color="auto"/>
              <w:right w:val="single" w:sz="4" w:space="0" w:color="auto"/>
            </w:tcBorders>
          </w:tcPr>
          <w:p w14:paraId="5FB270E5" w14:textId="4E417499" w:rsidR="00401327" w:rsidRPr="00F93A90" w:rsidRDefault="00401327" w:rsidP="00401327">
            <w:pPr>
              <w:jc w:val="center"/>
              <w:rPr>
                <w:rFonts w:ascii="Arial" w:hAnsi="Arial" w:cs="Arial"/>
                <w:color w:val="0070C0"/>
                <w:kern w:val="2"/>
                <w:sz w:val="22"/>
                <w:szCs w:val="22"/>
              </w:rPr>
            </w:pPr>
            <w:r w:rsidRPr="00F93A90">
              <w:rPr>
                <w:rFonts w:ascii="Arial" w:hAnsi="Arial" w:cs="Arial"/>
                <w:color w:val="0070C0"/>
                <w:sz w:val="22"/>
                <w:szCs w:val="22"/>
              </w:rPr>
              <w:t>[įrašyti]</w:t>
            </w:r>
          </w:p>
        </w:tc>
      </w:tr>
    </w:tbl>
    <w:p w14:paraId="6C50E895" w14:textId="77777777" w:rsidR="00EE3697" w:rsidRPr="00F93A90" w:rsidRDefault="00EE3697" w:rsidP="00EE3697">
      <w:pPr>
        <w:jc w:val="both"/>
        <w:rPr>
          <w:rFonts w:ascii="Arial" w:hAnsi="Arial" w:cs="Arial"/>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8"/>
        <w:gridCol w:w="2234"/>
        <w:gridCol w:w="4812"/>
      </w:tblGrid>
      <w:tr w:rsidR="00EE3697" w:rsidRPr="00F93A90" w14:paraId="13636425" w14:textId="77777777" w:rsidTr="003545E4">
        <w:trPr>
          <w:trHeight w:val="300"/>
        </w:trPr>
        <w:tc>
          <w:tcPr>
            <w:tcW w:w="9634" w:type="dxa"/>
            <w:gridSpan w:val="3"/>
          </w:tcPr>
          <w:p w14:paraId="76F796DC" w14:textId="77777777" w:rsidR="00EE3697" w:rsidRPr="00F93A90" w:rsidRDefault="00EE3697" w:rsidP="00EE3697">
            <w:pPr>
              <w:jc w:val="center"/>
              <w:rPr>
                <w:rFonts w:ascii="Arial" w:hAnsi="Arial" w:cs="Arial"/>
                <w:b/>
                <w:bCs/>
                <w:kern w:val="2"/>
                <w:sz w:val="22"/>
                <w:szCs w:val="22"/>
              </w:rPr>
            </w:pPr>
            <w:r w:rsidRPr="00F93A90">
              <w:rPr>
                <w:rFonts w:ascii="Arial" w:hAnsi="Arial" w:cs="Arial"/>
                <w:b/>
                <w:bCs/>
                <w:kern w:val="2"/>
                <w:sz w:val="22"/>
                <w:szCs w:val="22"/>
              </w:rPr>
              <w:t>2. ATSAKINGI ASMENYS</w:t>
            </w:r>
          </w:p>
        </w:tc>
      </w:tr>
      <w:tr w:rsidR="00EE3697" w:rsidRPr="00F93A90" w14:paraId="1E82C374" w14:textId="77777777" w:rsidTr="00F93A90">
        <w:trPr>
          <w:trHeight w:val="300"/>
        </w:trPr>
        <w:tc>
          <w:tcPr>
            <w:tcW w:w="2588" w:type="dxa"/>
          </w:tcPr>
          <w:p w14:paraId="67059A68" w14:textId="4A85DAC4" w:rsidR="00EE3697" w:rsidRPr="00F93A90" w:rsidRDefault="00EE3697" w:rsidP="00EE3697">
            <w:pPr>
              <w:rPr>
                <w:rFonts w:ascii="Arial" w:hAnsi="Arial" w:cs="Arial"/>
                <w:b/>
                <w:bCs/>
                <w:kern w:val="2"/>
                <w:sz w:val="22"/>
                <w:szCs w:val="22"/>
              </w:rPr>
            </w:pPr>
            <w:r w:rsidRPr="00F93A90">
              <w:rPr>
                <w:rFonts w:ascii="Arial" w:hAnsi="Arial" w:cs="Arial"/>
                <w:b/>
                <w:bCs/>
                <w:kern w:val="2"/>
                <w:sz w:val="22"/>
                <w:szCs w:val="22"/>
              </w:rPr>
              <w:t>2.1. Pirkėjo kontaktiniai asmenys, atsakingi už Sutarties vykdymą, Prekių priėmimą, Sąska</w:t>
            </w:r>
            <w:r w:rsidR="00B11C4C" w:rsidRPr="00F93A90">
              <w:rPr>
                <w:rFonts w:ascii="Arial" w:hAnsi="Arial" w:cs="Arial"/>
                <w:b/>
                <w:bCs/>
                <w:kern w:val="2"/>
                <w:sz w:val="22"/>
                <w:szCs w:val="22"/>
              </w:rPr>
              <w:t>itų per informacinę sistemą SABIS</w:t>
            </w:r>
            <w:r w:rsidRPr="00F93A90">
              <w:rPr>
                <w:rFonts w:ascii="Arial" w:hAnsi="Arial" w:cs="Arial"/>
                <w:b/>
                <w:bCs/>
                <w:kern w:val="2"/>
                <w:sz w:val="22"/>
                <w:szCs w:val="22"/>
              </w:rPr>
              <w:t xml:space="preserve"> priėmimą</w:t>
            </w:r>
          </w:p>
        </w:tc>
        <w:tc>
          <w:tcPr>
            <w:tcW w:w="7046" w:type="dxa"/>
            <w:gridSpan w:val="2"/>
          </w:tcPr>
          <w:p w14:paraId="0C0ADBC5" w14:textId="21D5CA32" w:rsidR="00EF67CB" w:rsidRPr="00F93A90" w:rsidRDefault="00E371F2" w:rsidP="000A555C">
            <w:pPr>
              <w:jc w:val="both"/>
              <w:rPr>
                <w:rFonts w:ascii="Arial" w:hAnsi="Arial" w:cs="Arial"/>
                <w:color w:val="000000" w:themeColor="text1"/>
                <w:kern w:val="2"/>
                <w:sz w:val="22"/>
                <w:szCs w:val="22"/>
              </w:rPr>
            </w:pPr>
            <w:r w:rsidRPr="00F93A90">
              <w:rPr>
                <w:rFonts w:ascii="Arial" w:hAnsi="Arial" w:cs="Arial"/>
                <w:color w:val="000000" w:themeColor="text1"/>
                <w:kern w:val="2"/>
                <w:sz w:val="22"/>
                <w:szCs w:val="22"/>
              </w:rPr>
              <w:t>2.1.1</w:t>
            </w:r>
            <w:r w:rsidR="008A4EC4" w:rsidRPr="00F93A90">
              <w:rPr>
                <w:rFonts w:ascii="Arial" w:hAnsi="Arial" w:cs="Arial"/>
                <w:color w:val="000000" w:themeColor="text1"/>
                <w:kern w:val="2"/>
                <w:sz w:val="22"/>
                <w:szCs w:val="22"/>
              </w:rPr>
              <w:t xml:space="preserve">. Už sutarties vykdymą ir </w:t>
            </w:r>
            <w:r w:rsidR="002F2BBB" w:rsidRPr="00F93A90">
              <w:rPr>
                <w:rFonts w:ascii="Arial" w:hAnsi="Arial" w:cs="Arial"/>
                <w:color w:val="000000" w:themeColor="text1"/>
                <w:kern w:val="2"/>
                <w:sz w:val="22"/>
                <w:szCs w:val="22"/>
              </w:rPr>
              <w:t xml:space="preserve">prekių </w:t>
            </w:r>
            <w:r w:rsidR="008A4EC4" w:rsidRPr="00F93A90">
              <w:rPr>
                <w:rFonts w:ascii="Arial" w:hAnsi="Arial" w:cs="Arial"/>
                <w:color w:val="000000" w:themeColor="text1"/>
                <w:kern w:val="2"/>
                <w:sz w:val="22"/>
                <w:szCs w:val="22"/>
              </w:rPr>
              <w:t xml:space="preserve">priėmimą atsakingas asmuo </w:t>
            </w:r>
            <w:r w:rsidRPr="00F93A90">
              <w:rPr>
                <w:rFonts w:ascii="Arial" w:hAnsi="Arial" w:cs="Arial"/>
                <w:color w:val="000000" w:themeColor="text1"/>
                <w:kern w:val="2"/>
                <w:sz w:val="22"/>
                <w:szCs w:val="22"/>
              </w:rPr>
              <w:t>.</w:t>
            </w:r>
            <w:r w:rsidR="00DF7F7B" w:rsidRPr="00F93A90">
              <w:rPr>
                <w:rFonts w:ascii="Arial" w:hAnsi="Arial" w:cs="Arial"/>
                <w:color w:val="000000" w:themeColor="text1"/>
                <w:kern w:val="2"/>
                <w:sz w:val="22"/>
                <w:szCs w:val="22"/>
              </w:rPr>
              <w:t>..............................</w:t>
            </w:r>
            <w:r w:rsidR="00D27EB4" w:rsidRPr="00F93A90">
              <w:rPr>
                <w:rFonts w:ascii="Arial" w:hAnsi="Arial" w:cs="Arial"/>
                <w:color w:val="000000" w:themeColor="text1"/>
                <w:kern w:val="2"/>
                <w:sz w:val="22"/>
                <w:szCs w:val="22"/>
              </w:rPr>
              <w:t xml:space="preserve"> skyriaus </w:t>
            </w:r>
            <w:r w:rsidR="00431085" w:rsidRPr="00F93A90">
              <w:rPr>
                <w:rFonts w:ascii="Arial" w:hAnsi="Arial" w:cs="Arial"/>
                <w:color w:val="000000" w:themeColor="text1"/>
                <w:kern w:val="2"/>
                <w:sz w:val="22"/>
                <w:szCs w:val="22"/>
              </w:rPr>
              <w:t xml:space="preserve"> ...................</w:t>
            </w:r>
            <w:r w:rsidR="00BA0145" w:rsidRPr="00F93A90">
              <w:rPr>
                <w:rFonts w:ascii="Arial" w:hAnsi="Arial" w:cs="Arial"/>
                <w:color w:val="000000" w:themeColor="text1"/>
                <w:kern w:val="2"/>
                <w:sz w:val="22"/>
                <w:szCs w:val="22"/>
              </w:rPr>
              <w:t>, tel. +</w:t>
            </w:r>
            <w:r w:rsidR="00327C7C" w:rsidRPr="00F93A90">
              <w:rPr>
                <w:rFonts w:ascii="Arial" w:hAnsi="Arial" w:cs="Arial"/>
                <w:color w:val="000000" w:themeColor="text1"/>
                <w:kern w:val="2"/>
                <w:sz w:val="22"/>
                <w:szCs w:val="22"/>
              </w:rPr>
              <w:t>370</w:t>
            </w:r>
            <w:r w:rsidR="00431085" w:rsidRPr="00F93A90">
              <w:rPr>
                <w:rFonts w:ascii="Arial" w:hAnsi="Arial" w:cs="Arial"/>
                <w:color w:val="000000" w:themeColor="text1"/>
                <w:kern w:val="2"/>
                <w:sz w:val="22"/>
                <w:szCs w:val="22"/>
              </w:rPr>
              <w:t>..</w:t>
            </w:r>
            <w:r w:rsidRPr="00F93A90">
              <w:rPr>
                <w:rFonts w:ascii="Arial" w:hAnsi="Arial" w:cs="Arial"/>
                <w:color w:val="000000" w:themeColor="text1"/>
                <w:kern w:val="2"/>
                <w:sz w:val="22"/>
                <w:szCs w:val="22"/>
              </w:rPr>
              <w:t>..................</w:t>
            </w:r>
            <w:r w:rsidR="00431085" w:rsidRPr="00F93A90">
              <w:rPr>
                <w:rFonts w:ascii="Arial" w:hAnsi="Arial" w:cs="Arial"/>
                <w:color w:val="000000" w:themeColor="text1"/>
                <w:kern w:val="2"/>
                <w:sz w:val="22"/>
                <w:szCs w:val="22"/>
              </w:rPr>
              <w:t>...</w:t>
            </w:r>
            <w:r w:rsidR="005339DE" w:rsidRPr="00F93A90">
              <w:rPr>
                <w:rFonts w:ascii="Arial" w:hAnsi="Arial" w:cs="Arial"/>
                <w:color w:val="000000" w:themeColor="text1"/>
                <w:kern w:val="2"/>
                <w:sz w:val="22"/>
                <w:szCs w:val="22"/>
              </w:rPr>
              <w:t>,</w:t>
            </w:r>
            <w:r w:rsidR="00BA0145" w:rsidRPr="00F93A90">
              <w:rPr>
                <w:rFonts w:ascii="Arial" w:hAnsi="Arial" w:cs="Arial"/>
                <w:color w:val="000000" w:themeColor="text1"/>
                <w:kern w:val="2"/>
                <w:sz w:val="22"/>
                <w:szCs w:val="22"/>
              </w:rPr>
              <w:t xml:space="preserve"> </w:t>
            </w:r>
          </w:p>
          <w:p w14:paraId="2E191EE4" w14:textId="324F9F5E" w:rsidR="00EE3697" w:rsidRPr="00F93A90" w:rsidRDefault="00BA0145" w:rsidP="00EE3697">
            <w:pPr>
              <w:rPr>
                <w:rFonts w:ascii="Arial" w:hAnsi="Arial" w:cs="Arial"/>
                <w:color w:val="000000" w:themeColor="text1"/>
                <w:kern w:val="2"/>
                <w:sz w:val="22"/>
                <w:szCs w:val="22"/>
              </w:rPr>
            </w:pPr>
            <w:r w:rsidRPr="00F93A90">
              <w:rPr>
                <w:rFonts w:ascii="Arial" w:hAnsi="Arial" w:cs="Arial"/>
                <w:color w:val="000000" w:themeColor="text1"/>
                <w:kern w:val="2"/>
                <w:sz w:val="22"/>
                <w:szCs w:val="22"/>
              </w:rPr>
              <w:t xml:space="preserve">el. p.: </w:t>
            </w:r>
            <w:hyperlink r:id="rId12" w:history="1">
              <w:r w:rsidR="00E05045" w:rsidRPr="00F93A90">
                <w:rPr>
                  <w:rStyle w:val="Hipersaitas"/>
                  <w:rFonts w:ascii="Arial" w:hAnsi="Arial" w:cs="Arial"/>
                  <w:sz w:val="22"/>
                  <w:szCs w:val="22"/>
                </w:rPr>
                <w:t>.......................</w:t>
              </w:r>
              <w:r w:rsidR="00E05045" w:rsidRPr="00F93A90">
                <w:rPr>
                  <w:rStyle w:val="Hipersaitas"/>
                  <w:rFonts w:ascii="Arial" w:hAnsi="Arial" w:cs="Arial"/>
                  <w:kern w:val="2"/>
                  <w:sz w:val="22"/>
                  <w:szCs w:val="22"/>
                </w:rPr>
                <w:t>@santa.lt</w:t>
              </w:r>
            </w:hyperlink>
            <w:r w:rsidR="00EF67CB" w:rsidRPr="00F93A90">
              <w:rPr>
                <w:rFonts w:ascii="Arial" w:hAnsi="Arial" w:cs="Arial"/>
                <w:sz w:val="22"/>
                <w:szCs w:val="22"/>
              </w:rPr>
              <w:t xml:space="preserve"> </w:t>
            </w:r>
            <w:r w:rsidR="005339DE" w:rsidRPr="00F93A90">
              <w:rPr>
                <w:rFonts w:ascii="Arial" w:hAnsi="Arial" w:cs="Arial"/>
                <w:kern w:val="2"/>
                <w:sz w:val="22"/>
                <w:szCs w:val="22"/>
              </w:rPr>
              <w:t xml:space="preserve"> </w:t>
            </w:r>
          </w:p>
          <w:p w14:paraId="5A574F4E" w14:textId="77777777" w:rsidR="00327C7C" w:rsidRPr="00F93A90" w:rsidRDefault="00327C7C" w:rsidP="00EE3697">
            <w:pPr>
              <w:rPr>
                <w:rFonts w:ascii="Arial" w:hAnsi="Arial" w:cs="Arial"/>
                <w:color w:val="000000" w:themeColor="text1"/>
                <w:kern w:val="2"/>
                <w:sz w:val="22"/>
                <w:szCs w:val="22"/>
              </w:rPr>
            </w:pPr>
          </w:p>
          <w:p w14:paraId="5D01861C" w14:textId="0AA40491" w:rsidR="00BA0145" w:rsidRPr="00F93A90" w:rsidRDefault="00E371F2" w:rsidP="008A4EC4">
            <w:pPr>
              <w:rPr>
                <w:rFonts w:ascii="Arial" w:hAnsi="Arial" w:cs="Arial"/>
                <w:color w:val="4472C4"/>
                <w:kern w:val="2"/>
                <w:sz w:val="22"/>
                <w:szCs w:val="22"/>
              </w:rPr>
            </w:pPr>
            <w:r w:rsidRPr="00F93A90">
              <w:rPr>
                <w:rFonts w:ascii="Arial" w:hAnsi="Arial" w:cs="Arial"/>
                <w:color w:val="000000" w:themeColor="text1"/>
                <w:kern w:val="2"/>
                <w:sz w:val="22"/>
                <w:szCs w:val="22"/>
              </w:rPr>
              <w:t>2.1.2.</w:t>
            </w:r>
            <w:r w:rsidR="0061230E" w:rsidRPr="00F93A90">
              <w:rPr>
                <w:rFonts w:ascii="Arial" w:hAnsi="Arial" w:cs="Arial"/>
                <w:color w:val="000000" w:themeColor="text1"/>
                <w:kern w:val="2"/>
                <w:sz w:val="22"/>
                <w:szCs w:val="22"/>
              </w:rPr>
              <w:t xml:space="preserve"> </w:t>
            </w:r>
            <w:r w:rsidR="00BA0145" w:rsidRPr="00F93A90">
              <w:rPr>
                <w:rFonts w:ascii="Arial" w:hAnsi="Arial" w:cs="Arial"/>
                <w:color w:val="000000" w:themeColor="text1"/>
                <w:kern w:val="2"/>
                <w:sz w:val="22"/>
                <w:szCs w:val="22"/>
              </w:rPr>
              <w:t>Sąskaitų priėmimas: Finansinės apskaitos skyrius, tel.</w:t>
            </w:r>
            <w:r w:rsidR="003545E4" w:rsidRPr="00F93A90">
              <w:rPr>
                <w:rFonts w:ascii="Arial" w:hAnsi="Arial" w:cs="Arial"/>
                <w:color w:val="000000" w:themeColor="text1"/>
                <w:kern w:val="2"/>
                <w:sz w:val="22"/>
                <w:szCs w:val="22"/>
              </w:rPr>
              <w:t xml:space="preserve"> </w:t>
            </w:r>
            <w:r w:rsidR="00BA0145" w:rsidRPr="00F93A90">
              <w:rPr>
                <w:rFonts w:ascii="Arial" w:hAnsi="Arial" w:cs="Arial"/>
                <w:color w:val="000000" w:themeColor="text1"/>
                <w:kern w:val="2"/>
                <w:sz w:val="22"/>
                <w:szCs w:val="22"/>
                <w:lang w:val="en-US"/>
              </w:rPr>
              <w:t>+</w:t>
            </w:r>
            <w:r w:rsidRPr="00F93A90">
              <w:rPr>
                <w:rFonts w:ascii="Arial" w:hAnsi="Arial" w:cs="Arial"/>
                <w:color w:val="000000" w:themeColor="text1"/>
                <w:kern w:val="2"/>
                <w:sz w:val="22"/>
                <w:szCs w:val="22"/>
                <w:lang w:val="en-US"/>
              </w:rPr>
              <w:t>37</w:t>
            </w:r>
            <w:r w:rsidR="00304C23" w:rsidRPr="00F93A90">
              <w:rPr>
                <w:rFonts w:ascii="Arial" w:hAnsi="Arial" w:cs="Arial"/>
                <w:color w:val="000000" w:themeColor="text1"/>
                <w:kern w:val="2"/>
                <w:sz w:val="22"/>
                <w:szCs w:val="22"/>
                <w:lang w:val="en-US"/>
              </w:rPr>
              <w:t>0</w:t>
            </w:r>
            <w:r w:rsidRPr="00F93A90">
              <w:rPr>
                <w:rFonts w:ascii="Arial" w:hAnsi="Arial" w:cs="Arial"/>
                <w:color w:val="000000" w:themeColor="text1"/>
                <w:kern w:val="2"/>
                <w:sz w:val="22"/>
                <w:szCs w:val="22"/>
                <w:lang w:val="en-US"/>
              </w:rPr>
              <w:t>……………</w:t>
            </w:r>
            <w:r w:rsidR="00BA0145" w:rsidRPr="00F93A90">
              <w:rPr>
                <w:rFonts w:ascii="Arial" w:hAnsi="Arial" w:cs="Arial"/>
                <w:color w:val="000000" w:themeColor="text1"/>
                <w:kern w:val="2"/>
                <w:sz w:val="22"/>
                <w:szCs w:val="22"/>
                <w:lang w:val="en-US"/>
              </w:rPr>
              <w:t>.</w:t>
            </w:r>
          </w:p>
        </w:tc>
      </w:tr>
      <w:tr w:rsidR="00EE3697" w:rsidRPr="00F93A90" w14:paraId="2415AF36" w14:textId="77777777" w:rsidTr="00F93A90">
        <w:trPr>
          <w:trHeight w:val="300"/>
        </w:trPr>
        <w:tc>
          <w:tcPr>
            <w:tcW w:w="2588" w:type="dxa"/>
          </w:tcPr>
          <w:p w14:paraId="19910678" w14:textId="77777777" w:rsidR="00EE3697" w:rsidRPr="00F93A90" w:rsidRDefault="00EE3697" w:rsidP="00EE3697">
            <w:pPr>
              <w:rPr>
                <w:rFonts w:ascii="Arial" w:hAnsi="Arial" w:cs="Arial"/>
                <w:b/>
                <w:bCs/>
                <w:kern w:val="2"/>
                <w:sz w:val="22"/>
                <w:szCs w:val="22"/>
              </w:rPr>
            </w:pPr>
            <w:r w:rsidRPr="00F93A90">
              <w:rPr>
                <w:rFonts w:ascii="Arial" w:hAnsi="Arial" w:cs="Arial"/>
                <w:b/>
                <w:bCs/>
                <w:kern w:val="2"/>
                <w:sz w:val="22"/>
                <w:szCs w:val="22"/>
              </w:rPr>
              <w:t>2.2. Tiekėjo kontaktiniai asmenys, atsakingi už Sutarties vykdymą</w:t>
            </w:r>
          </w:p>
        </w:tc>
        <w:tc>
          <w:tcPr>
            <w:tcW w:w="7046" w:type="dxa"/>
            <w:gridSpan w:val="2"/>
          </w:tcPr>
          <w:p w14:paraId="6BB1EE73" w14:textId="42DD023F" w:rsidR="00EE3697" w:rsidRPr="00F93A90" w:rsidRDefault="00401327" w:rsidP="00EE3697">
            <w:pPr>
              <w:rPr>
                <w:rFonts w:ascii="Arial" w:hAnsi="Arial" w:cs="Arial"/>
                <w:color w:val="4472C4"/>
                <w:kern w:val="2"/>
                <w:sz w:val="22"/>
                <w:szCs w:val="22"/>
              </w:rPr>
            </w:pPr>
            <w:r w:rsidRPr="00F93A90">
              <w:rPr>
                <w:rFonts w:ascii="Arial" w:hAnsi="Arial" w:cs="Arial"/>
                <w:color w:val="0070C0"/>
                <w:sz w:val="22"/>
                <w:szCs w:val="22"/>
              </w:rPr>
              <w:t>[įrašyti]</w:t>
            </w:r>
          </w:p>
        </w:tc>
      </w:tr>
      <w:tr w:rsidR="00EE3697" w:rsidRPr="00F93A90" w14:paraId="70610BBB" w14:textId="77777777" w:rsidTr="003545E4">
        <w:trPr>
          <w:trHeight w:val="300"/>
        </w:trPr>
        <w:tc>
          <w:tcPr>
            <w:tcW w:w="9634" w:type="dxa"/>
            <w:gridSpan w:val="3"/>
          </w:tcPr>
          <w:p w14:paraId="6EEF60CA" w14:textId="77777777" w:rsidR="00EE3697" w:rsidRPr="00F93A90" w:rsidRDefault="00EE3697" w:rsidP="00EE3697">
            <w:pPr>
              <w:jc w:val="center"/>
              <w:rPr>
                <w:rFonts w:ascii="Arial" w:hAnsi="Arial" w:cs="Arial"/>
                <w:b/>
                <w:bCs/>
                <w:kern w:val="2"/>
                <w:sz w:val="22"/>
                <w:szCs w:val="22"/>
              </w:rPr>
            </w:pPr>
            <w:r w:rsidRPr="00F93A90">
              <w:rPr>
                <w:rFonts w:ascii="Arial" w:hAnsi="Arial" w:cs="Arial"/>
                <w:b/>
                <w:bCs/>
                <w:kern w:val="2"/>
                <w:sz w:val="22"/>
                <w:szCs w:val="22"/>
              </w:rPr>
              <w:t>3. SUTARTIES DALYKAS</w:t>
            </w:r>
          </w:p>
        </w:tc>
      </w:tr>
      <w:tr w:rsidR="00EE3697" w:rsidRPr="00F93A90" w14:paraId="09A02428" w14:textId="77777777" w:rsidTr="00F93A90">
        <w:trPr>
          <w:trHeight w:val="300"/>
        </w:trPr>
        <w:tc>
          <w:tcPr>
            <w:tcW w:w="2588" w:type="dxa"/>
          </w:tcPr>
          <w:p w14:paraId="560C09EE" w14:textId="77777777" w:rsidR="00EE3697" w:rsidRPr="00F93A90" w:rsidRDefault="00EE3697" w:rsidP="00EE3697">
            <w:pPr>
              <w:rPr>
                <w:rFonts w:ascii="Arial" w:hAnsi="Arial" w:cs="Arial"/>
                <w:b/>
                <w:bCs/>
                <w:kern w:val="2"/>
                <w:sz w:val="22"/>
                <w:szCs w:val="22"/>
              </w:rPr>
            </w:pPr>
            <w:r w:rsidRPr="00F93A90">
              <w:rPr>
                <w:rFonts w:ascii="Arial" w:hAnsi="Arial" w:cs="Arial"/>
                <w:b/>
                <w:bCs/>
                <w:kern w:val="2"/>
                <w:sz w:val="22"/>
                <w:szCs w:val="22"/>
              </w:rPr>
              <w:t xml:space="preserve">3.1. Sutarties dalykas </w:t>
            </w:r>
          </w:p>
        </w:tc>
        <w:tc>
          <w:tcPr>
            <w:tcW w:w="7046" w:type="dxa"/>
            <w:gridSpan w:val="2"/>
          </w:tcPr>
          <w:p w14:paraId="4EF160C5" w14:textId="325D693D" w:rsidR="009F0581" w:rsidRPr="00E577CB" w:rsidRDefault="00EE3697" w:rsidP="009F0581">
            <w:pPr>
              <w:jc w:val="both"/>
              <w:rPr>
                <w:kern w:val="2"/>
                <w:sz w:val="22"/>
                <w:szCs w:val="22"/>
              </w:rPr>
            </w:pPr>
            <w:r w:rsidRPr="00040028">
              <w:rPr>
                <w:rFonts w:ascii="Arial" w:hAnsi="Arial" w:cs="Arial"/>
                <w:kern w:val="2"/>
                <w:sz w:val="22"/>
                <w:szCs w:val="22"/>
              </w:rPr>
              <w:t>Tiekėjas įsipareigoja Sutartyje numatytomis sąlygomis p</w:t>
            </w:r>
            <w:r w:rsidR="00094303" w:rsidRPr="00040028">
              <w:rPr>
                <w:rFonts w:ascii="Arial" w:hAnsi="Arial" w:cs="Arial"/>
                <w:kern w:val="2"/>
                <w:sz w:val="22"/>
                <w:szCs w:val="22"/>
              </w:rPr>
              <w:t>erduo</w:t>
            </w:r>
            <w:r w:rsidRPr="00040028">
              <w:rPr>
                <w:rFonts w:ascii="Arial" w:hAnsi="Arial" w:cs="Arial"/>
                <w:kern w:val="2"/>
                <w:sz w:val="22"/>
                <w:szCs w:val="22"/>
              </w:rPr>
              <w:t>ti</w:t>
            </w:r>
            <w:r w:rsidR="00902FDE" w:rsidRPr="00040028">
              <w:rPr>
                <w:rFonts w:ascii="Arial" w:hAnsi="Arial" w:cs="Arial"/>
                <w:kern w:val="2"/>
                <w:sz w:val="22"/>
                <w:szCs w:val="22"/>
              </w:rPr>
              <w:t xml:space="preserve"> Pirkėj</w:t>
            </w:r>
            <w:r w:rsidR="008F2F67" w:rsidRPr="00040028">
              <w:rPr>
                <w:rFonts w:ascii="Arial" w:hAnsi="Arial" w:cs="Arial"/>
                <w:kern w:val="2"/>
                <w:sz w:val="22"/>
                <w:szCs w:val="22"/>
              </w:rPr>
              <w:t>ui</w:t>
            </w:r>
            <w:r w:rsidR="006B28AE" w:rsidRPr="00040028">
              <w:rPr>
                <w:rFonts w:ascii="Arial" w:hAnsi="Arial" w:cs="Arial"/>
                <w:kern w:val="2"/>
                <w:sz w:val="22"/>
                <w:szCs w:val="22"/>
              </w:rPr>
              <w:t xml:space="preserve"> </w:t>
            </w:r>
            <w:r w:rsidR="006B0E32">
              <w:rPr>
                <w:rFonts w:ascii="Arial" w:hAnsi="Arial" w:cs="Arial"/>
                <w:kern w:val="2"/>
                <w:sz w:val="22"/>
                <w:szCs w:val="22"/>
              </w:rPr>
              <w:t>p</w:t>
            </w:r>
            <w:r w:rsidR="006B0E32" w:rsidRPr="006B0E32">
              <w:rPr>
                <w:rFonts w:ascii="Arial" w:hAnsi="Arial" w:cs="Arial"/>
                <w:sz w:val="22"/>
                <w:szCs w:val="22"/>
              </w:rPr>
              <w:t>riemon</w:t>
            </w:r>
            <w:r w:rsidR="006B0E32">
              <w:rPr>
                <w:rFonts w:ascii="Arial" w:hAnsi="Arial" w:cs="Arial"/>
                <w:sz w:val="22"/>
                <w:szCs w:val="22"/>
              </w:rPr>
              <w:t>e</w:t>
            </w:r>
            <w:r w:rsidR="006B0E32" w:rsidRPr="006B0E32">
              <w:rPr>
                <w:rFonts w:ascii="Arial" w:hAnsi="Arial" w:cs="Arial"/>
                <w:sz w:val="22"/>
                <w:szCs w:val="22"/>
              </w:rPr>
              <w:t>s ortopedijai-traumatologijai</w:t>
            </w:r>
            <w:r w:rsidR="006B0E32" w:rsidRPr="006B0E32" w:rsidDel="006B0E32">
              <w:rPr>
                <w:rFonts w:ascii="Arial" w:hAnsi="Arial" w:cs="Arial"/>
                <w:sz w:val="22"/>
                <w:szCs w:val="22"/>
              </w:rPr>
              <w:t xml:space="preserve"> </w:t>
            </w:r>
            <w:r w:rsidR="00040028" w:rsidRPr="001835C8">
              <w:rPr>
                <w:rFonts w:ascii="Arial" w:hAnsi="Arial" w:cs="Arial"/>
                <w:sz w:val="22"/>
                <w:szCs w:val="22"/>
              </w:rPr>
              <w:t>medicinos priemones</w:t>
            </w:r>
            <w:r w:rsidR="00040028" w:rsidRPr="00040028">
              <w:rPr>
                <w:rFonts w:ascii="Arial" w:hAnsi="Arial" w:cs="Arial"/>
                <w:kern w:val="2"/>
                <w:sz w:val="22"/>
                <w:szCs w:val="22"/>
              </w:rPr>
              <w:t xml:space="preserve"> </w:t>
            </w:r>
            <w:r w:rsidR="00401327" w:rsidRPr="00040028">
              <w:rPr>
                <w:rFonts w:ascii="Arial" w:hAnsi="Arial" w:cs="Arial"/>
                <w:kern w:val="2"/>
                <w:sz w:val="22"/>
                <w:szCs w:val="22"/>
              </w:rPr>
              <w:t xml:space="preserve">(toliau – </w:t>
            </w:r>
            <w:r w:rsidR="00401327" w:rsidRPr="00040028">
              <w:rPr>
                <w:rFonts w:ascii="Arial" w:hAnsi="Arial" w:cs="Arial"/>
                <w:kern w:val="2"/>
                <w:sz w:val="22"/>
                <w:szCs w:val="22"/>
              </w:rPr>
              <w:lastRenderedPageBreak/>
              <w:t>Prekė</w:t>
            </w:r>
            <w:r w:rsidR="00581BF5" w:rsidRPr="00040028">
              <w:rPr>
                <w:rFonts w:ascii="Arial" w:hAnsi="Arial" w:cs="Arial"/>
                <w:kern w:val="2"/>
                <w:sz w:val="22"/>
                <w:szCs w:val="22"/>
              </w:rPr>
              <w:t>s</w:t>
            </w:r>
            <w:r w:rsidR="00401327" w:rsidRPr="00040028">
              <w:rPr>
                <w:rFonts w:ascii="Arial" w:hAnsi="Arial" w:cs="Arial"/>
                <w:kern w:val="2"/>
                <w:sz w:val="22"/>
                <w:szCs w:val="22"/>
              </w:rPr>
              <w:t>)</w:t>
            </w:r>
            <w:r w:rsidR="009F0581" w:rsidRPr="00612D15">
              <w:rPr>
                <w:i/>
                <w:iCs/>
                <w:kern w:val="2"/>
                <w:sz w:val="22"/>
                <w:szCs w:val="22"/>
              </w:rPr>
              <w:t xml:space="preserve"> </w:t>
            </w:r>
            <w:r w:rsidR="009F0581" w:rsidRPr="00DC1D45">
              <w:rPr>
                <w:rFonts w:ascii="Arial" w:hAnsi="Arial" w:cs="Arial"/>
                <w:i/>
                <w:iCs/>
                <w:kern w:val="2"/>
                <w:sz w:val="22"/>
                <w:szCs w:val="22"/>
              </w:rPr>
              <w:t>kartu su įrangos įsigijimu panaudos būdu</w:t>
            </w:r>
            <w:r w:rsidR="009F0581">
              <w:rPr>
                <w:kern w:val="2"/>
                <w:sz w:val="22"/>
                <w:szCs w:val="22"/>
              </w:rPr>
              <w:t xml:space="preserve"> </w:t>
            </w:r>
            <w:r w:rsidR="009F0581" w:rsidRPr="00624BE1">
              <w:rPr>
                <w:i/>
                <w:color w:val="FF0000"/>
                <w:kern w:val="2"/>
                <w:sz w:val="22"/>
                <w:szCs w:val="22"/>
              </w:rPr>
              <w:t>[ši sąlyga taikoma, kai sudaroma panaudos sutartis, jei ne, išbraukti]</w:t>
            </w:r>
            <w:r w:rsidR="009F0581" w:rsidRPr="00624BE1">
              <w:rPr>
                <w:color w:val="FF0000"/>
                <w:kern w:val="2"/>
                <w:sz w:val="22"/>
                <w:szCs w:val="22"/>
              </w:rPr>
              <w:t xml:space="preserve"> </w:t>
            </w:r>
            <w:r w:rsidR="009F0581" w:rsidRPr="00624BE1">
              <w:rPr>
                <w:b/>
                <w:color w:val="FF0000"/>
                <w:kern w:val="2"/>
                <w:sz w:val="22"/>
                <w:szCs w:val="22"/>
              </w:rPr>
              <w:t xml:space="preserve"> </w:t>
            </w:r>
          </w:p>
          <w:p w14:paraId="07C44A7F" w14:textId="77777777" w:rsidR="00EE3697" w:rsidRDefault="00401327" w:rsidP="0060245D">
            <w:pPr>
              <w:jc w:val="both"/>
              <w:rPr>
                <w:rFonts w:ascii="Arial" w:hAnsi="Arial" w:cs="Arial"/>
                <w:kern w:val="2"/>
                <w:sz w:val="22"/>
                <w:szCs w:val="22"/>
              </w:rPr>
            </w:pPr>
            <w:r w:rsidRPr="00040028">
              <w:rPr>
                <w:rFonts w:ascii="Arial" w:hAnsi="Arial" w:cs="Arial"/>
                <w:kern w:val="2"/>
                <w:sz w:val="22"/>
                <w:szCs w:val="22"/>
              </w:rPr>
              <w:t xml:space="preserve"> </w:t>
            </w:r>
            <w:r w:rsidR="00F0024B" w:rsidRPr="00040028">
              <w:rPr>
                <w:rFonts w:ascii="Arial" w:hAnsi="Arial" w:cs="Arial"/>
                <w:kern w:val="2"/>
                <w:sz w:val="22"/>
                <w:szCs w:val="22"/>
              </w:rPr>
              <w:t xml:space="preserve">Išsamus </w:t>
            </w:r>
            <w:r w:rsidR="00551FA8" w:rsidRPr="00040028">
              <w:rPr>
                <w:rFonts w:ascii="Arial" w:hAnsi="Arial" w:cs="Arial"/>
                <w:kern w:val="2"/>
                <w:sz w:val="22"/>
                <w:szCs w:val="22"/>
              </w:rPr>
              <w:t>Prek</w:t>
            </w:r>
            <w:r w:rsidR="00581BF5" w:rsidRPr="00040028">
              <w:rPr>
                <w:rFonts w:ascii="Arial" w:hAnsi="Arial" w:cs="Arial"/>
                <w:kern w:val="2"/>
                <w:sz w:val="22"/>
                <w:szCs w:val="22"/>
              </w:rPr>
              <w:t>ių</w:t>
            </w:r>
            <w:r w:rsidR="00551FA8" w:rsidRPr="00040028">
              <w:rPr>
                <w:rFonts w:ascii="Arial" w:hAnsi="Arial" w:cs="Arial"/>
                <w:kern w:val="2"/>
                <w:sz w:val="22"/>
                <w:szCs w:val="22"/>
              </w:rPr>
              <w:t xml:space="preserve"> aprašymas ir kiti reikalavimai tiekiam</w:t>
            </w:r>
            <w:r w:rsidR="00581BF5" w:rsidRPr="00040028">
              <w:rPr>
                <w:rFonts w:ascii="Arial" w:hAnsi="Arial" w:cs="Arial"/>
                <w:kern w:val="2"/>
                <w:sz w:val="22"/>
                <w:szCs w:val="22"/>
              </w:rPr>
              <w:t>oms</w:t>
            </w:r>
            <w:r w:rsidR="00551FA8" w:rsidRPr="00040028">
              <w:rPr>
                <w:rFonts w:ascii="Arial" w:hAnsi="Arial" w:cs="Arial"/>
                <w:kern w:val="2"/>
                <w:sz w:val="22"/>
                <w:szCs w:val="22"/>
              </w:rPr>
              <w:t xml:space="preserve"> Prek</w:t>
            </w:r>
            <w:r w:rsidR="00581BF5" w:rsidRPr="00040028">
              <w:rPr>
                <w:rFonts w:ascii="Arial" w:hAnsi="Arial" w:cs="Arial"/>
                <w:kern w:val="2"/>
                <w:sz w:val="22"/>
                <w:szCs w:val="22"/>
              </w:rPr>
              <w:t>ėms</w:t>
            </w:r>
            <w:r w:rsidR="00551FA8" w:rsidRPr="00040028">
              <w:rPr>
                <w:rFonts w:ascii="Arial" w:hAnsi="Arial" w:cs="Arial"/>
                <w:kern w:val="2"/>
                <w:sz w:val="22"/>
                <w:szCs w:val="22"/>
              </w:rPr>
              <w:t xml:space="preserve"> nustatyti </w:t>
            </w:r>
            <w:r w:rsidR="00F4106F" w:rsidRPr="00040028">
              <w:rPr>
                <w:rFonts w:ascii="Arial" w:hAnsi="Arial" w:cs="Arial"/>
                <w:kern w:val="2"/>
                <w:sz w:val="22"/>
                <w:szCs w:val="22"/>
              </w:rPr>
              <w:t>šioje Sutartyje ir</w:t>
            </w:r>
            <w:r w:rsidR="00F4106F" w:rsidRPr="00040028">
              <w:rPr>
                <w:rFonts w:ascii="Arial" w:hAnsi="Arial" w:cs="Arial"/>
                <w:color w:val="FF0000"/>
                <w:kern w:val="2"/>
                <w:sz w:val="22"/>
                <w:szCs w:val="22"/>
              </w:rPr>
              <w:t xml:space="preserve"> </w:t>
            </w:r>
            <w:r w:rsidR="00551FA8" w:rsidRPr="00040028">
              <w:rPr>
                <w:rFonts w:ascii="Arial" w:hAnsi="Arial" w:cs="Arial"/>
                <w:kern w:val="2"/>
                <w:sz w:val="22"/>
                <w:szCs w:val="22"/>
              </w:rPr>
              <w:t>Sutarties priede Nr. 1 „</w:t>
            </w:r>
            <w:r w:rsidR="00E05045" w:rsidRPr="00040028">
              <w:rPr>
                <w:rFonts w:ascii="Arial" w:hAnsi="Arial" w:cs="Arial"/>
                <w:kern w:val="2"/>
                <w:sz w:val="22"/>
                <w:szCs w:val="22"/>
              </w:rPr>
              <w:t>Techninė specifikacija</w:t>
            </w:r>
            <w:r w:rsidR="007F6140" w:rsidRPr="00040028">
              <w:rPr>
                <w:rFonts w:ascii="Arial" w:hAnsi="Arial" w:cs="Arial"/>
                <w:kern w:val="2"/>
                <w:sz w:val="22"/>
                <w:szCs w:val="22"/>
              </w:rPr>
              <w:t xml:space="preserve"> ir įkainiai</w:t>
            </w:r>
            <w:r w:rsidR="00551FA8" w:rsidRPr="00040028">
              <w:rPr>
                <w:rFonts w:ascii="Arial" w:hAnsi="Arial" w:cs="Arial"/>
                <w:kern w:val="2"/>
                <w:sz w:val="22"/>
                <w:szCs w:val="22"/>
              </w:rPr>
              <w:t>“ (toliau –</w:t>
            </w:r>
            <w:r w:rsidR="00E05045" w:rsidRPr="00040028">
              <w:rPr>
                <w:rFonts w:ascii="Arial" w:hAnsi="Arial" w:cs="Arial"/>
                <w:kern w:val="2"/>
                <w:sz w:val="22"/>
                <w:szCs w:val="22"/>
              </w:rPr>
              <w:t xml:space="preserve"> Techninė specifikacija</w:t>
            </w:r>
            <w:r w:rsidR="00551FA8" w:rsidRPr="00040028">
              <w:rPr>
                <w:rFonts w:ascii="Arial" w:hAnsi="Arial" w:cs="Arial"/>
                <w:kern w:val="2"/>
                <w:sz w:val="22"/>
                <w:szCs w:val="22"/>
              </w:rPr>
              <w:t xml:space="preserve">) </w:t>
            </w:r>
            <w:r w:rsidR="006B28AE" w:rsidRPr="00040028">
              <w:rPr>
                <w:rFonts w:ascii="Arial" w:hAnsi="Arial" w:cs="Arial"/>
                <w:kern w:val="2"/>
                <w:sz w:val="22"/>
                <w:szCs w:val="22"/>
              </w:rPr>
              <w:t xml:space="preserve"> </w:t>
            </w:r>
            <w:r w:rsidR="009F0581">
              <w:rPr>
                <w:rFonts w:ascii="Arial" w:hAnsi="Arial" w:cs="Arial"/>
                <w:kern w:val="2"/>
                <w:sz w:val="22"/>
                <w:szCs w:val="22"/>
              </w:rPr>
              <w:t>.</w:t>
            </w:r>
          </w:p>
          <w:p w14:paraId="5AC9C53A" w14:textId="106AA256" w:rsidR="009F0581" w:rsidRPr="00040028" w:rsidRDefault="009F0581" w:rsidP="0060245D">
            <w:pPr>
              <w:jc w:val="both"/>
              <w:rPr>
                <w:rFonts w:ascii="Arial" w:hAnsi="Arial" w:cs="Arial"/>
                <w:color w:val="000000"/>
                <w:kern w:val="2"/>
                <w:sz w:val="22"/>
                <w:szCs w:val="22"/>
              </w:rPr>
            </w:pPr>
            <w:r w:rsidRPr="00DC1D45">
              <w:rPr>
                <w:rFonts w:ascii="Arial" w:hAnsi="Arial" w:cs="Arial"/>
                <w:i/>
                <w:kern w:val="2"/>
                <w:sz w:val="22"/>
                <w:szCs w:val="22"/>
              </w:rPr>
              <w:t xml:space="preserve">Šalys sudarys  panaudos sutartį prie viešojo pirkimo – pardavimo sutarties (Sutarties priedas Nr. 2) pagal kurią Tiekėjas perduos įrangą Pirkėjui neatlygintinai naudotis visą šios Sutarties galiojimo laikotarpį. </w:t>
            </w:r>
            <w:r w:rsidRPr="00DC1D45">
              <w:rPr>
                <w:rFonts w:ascii="Arial" w:hAnsi="Arial" w:cs="Arial"/>
                <w:i/>
                <w:sz w:val="22"/>
                <w:szCs w:val="22"/>
                <w:lang w:eastAsia="lt-LT"/>
              </w:rPr>
              <w:t xml:space="preserve">Reikalavimai įrangai suteikiamai panaudos sutartimi yra nurodyti </w:t>
            </w:r>
            <w:r w:rsidRPr="00DC1D45">
              <w:rPr>
                <w:rFonts w:ascii="Arial" w:hAnsi="Arial" w:cs="Arial"/>
                <w:i/>
                <w:kern w:val="2"/>
                <w:sz w:val="22"/>
                <w:szCs w:val="22"/>
              </w:rPr>
              <w:t>Techninėje specifikacijoje (Sutarties priedas Nr. 1) ir panaudos sutartyje prie viešojo – pirkimo pardavimo sutarties (Sutarties priedas Nr. 2).</w:t>
            </w:r>
            <w:r w:rsidRPr="00DC1D45">
              <w:rPr>
                <w:i/>
                <w:kern w:val="2"/>
                <w:sz w:val="22"/>
                <w:szCs w:val="22"/>
              </w:rPr>
              <w:t xml:space="preserve"> </w:t>
            </w:r>
            <w:r w:rsidRPr="00624BE1">
              <w:rPr>
                <w:i/>
                <w:color w:val="FF0000"/>
                <w:kern w:val="2"/>
                <w:sz w:val="22"/>
                <w:szCs w:val="22"/>
              </w:rPr>
              <w:t>[ši sąlyga taikoma, kai sudaroma panaudos sutartis, jei ne, išbraukti]</w:t>
            </w:r>
          </w:p>
        </w:tc>
      </w:tr>
      <w:tr w:rsidR="00EE3697" w:rsidRPr="00F93A90" w14:paraId="73F14574" w14:textId="77777777" w:rsidTr="00F93A90">
        <w:trPr>
          <w:trHeight w:val="300"/>
        </w:trPr>
        <w:tc>
          <w:tcPr>
            <w:tcW w:w="2588" w:type="dxa"/>
          </w:tcPr>
          <w:p w14:paraId="5F97BD17" w14:textId="26B04DA0" w:rsidR="00EE3697" w:rsidRPr="00F93A90" w:rsidRDefault="00EE3697" w:rsidP="00EE3697">
            <w:pPr>
              <w:rPr>
                <w:rFonts w:ascii="Arial" w:hAnsi="Arial" w:cs="Arial"/>
                <w:b/>
                <w:bCs/>
                <w:kern w:val="2"/>
                <w:sz w:val="22"/>
                <w:szCs w:val="22"/>
              </w:rPr>
            </w:pPr>
            <w:r w:rsidRPr="00F93A90">
              <w:rPr>
                <w:rFonts w:ascii="Arial" w:hAnsi="Arial" w:cs="Arial"/>
                <w:b/>
                <w:bCs/>
                <w:kern w:val="2"/>
                <w:sz w:val="22"/>
                <w:szCs w:val="22"/>
              </w:rPr>
              <w:lastRenderedPageBreak/>
              <w:t>3.2. Pirkimo</w:t>
            </w:r>
            <w:r w:rsidR="00B46F5C" w:rsidRPr="00F93A90">
              <w:rPr>
                <w:rFonts w:ascii="Arial" w:hAnsi="Arial" w:cs="Arial"/>
                <w:b/>
                <w:bCs/>
                <w:kern w:val="2"/>
                <w:sz w:val="22"/>
                <w:szCs w:val="22"/>
              </w:rPr>
              <w:t xml:space="preserve"> pavadinimas ir</w:t>
            </w:r>
            <w:r w:rsidRPr="00F93A90">
              <w:rPr>
                <w:rFonts w:ascii="Arial" w:hAnsi="Arial" w:cs="Arial"/>
                <w:b/>
                <w:bCs/>
                <w:kern w:val="2"/>
                <w:sz w:val="22"/>
                <w:szCs w:val="22"/>
              </w:rPr>
              <w:t xml:space="preserve"> numeris</w:t>
            </w:r>
          </w:p>
        </w:tc>
        <w:tc>
          <w:tcPr>
            <w:tcW w:w="7046" w:type="dxa"/>
            <w:gridSpan w:val="2"/>
          </w:tcPr>
          <w:p w14:paraId="5B3DFBC9" w14:textId="7EDD8FE4" w:rsidR="00EE3697" w:rsidRPr="00F93A90" w:rsidRDefault="006B0E32" w:rsidP="00FB11C9">
            <w:pPr>
              <w:jc w:val="both"/>
              <w:rPr>
                <w:rFonts w:ascii="Arial" w:hAnsi="Arial" w:cs="Arial"/>
                <w:kern w:val="2"/>
                <w:sz w:val="22"/>
                <w:szCs w:val="22"/>
              </w:rPr>
            </w:pPr>
            <w:r w:rsidRPr="006B0E32">
              <w:rPr>
                <w:rFonts w:ascii="Arial" w:hAnsi="Arial" w:cs="Arial"/>
                <w:color w:val="000000" w:themeColor="text1"/>
                <w:sz w:val="22"/>
                <w:szCs w:val="22"/>
              </w:rPr>
              <w:t xml:space="preserve">Priemonės ortopedijai-traumatologijai </w:t>
            </w:r>
            <w:r w:rsidR="00F93A90" w:rsidRPr="00F93A90">
              <w:rPr>
                <w:rFonts w:ascii="Arial" w:hAnsi="Arial" w:cs="Arial"/>
                <w:color w:val="000000" w:themeColor="text1"/>
                <w:sz w:val="22"/>
                <w:szCs w:val="22"/>
              </w:rPr>
              <w:t>(12</w:t>
            </w:r>
            <w:r>
              <w:rPr>
                <w:rFonts w:ascii="Arial" w:hAnsi="Arial" w:cs="Arial"/>
                <w:color w:val="000000" w:themeColor="text1"/>
                <w:sz w:val="22"/>
                <w:szCs w:val="22"/>
              </w:rPr>
              <w:t>076</w:t>
            </w:r>
            <w:r w:rsidR="00F93A90" w:rsidRPr="00F93A90">
              <w:rPr>
                <w:rFonts w:ascii="Arial" w:hAnsi="Arial" w:cs="Arial"/>
                <w:color w:val="000000" w:themeColor="text1"/>
                <w:sz w:val="22"/>
                <w:szCs w:val="22"/>
              </w:rPr>
              <w:t>)</w:t>
            </w:r>
            <w:r w:rsidR="00D32342" w:rsidRPr="00F93A90">
              <w:rPr>
                <w:rFonts w:ascii="Arial" w:hAnsi="Arial" w:cs="Arial"/>
                <w:bCs/>
                <w:caps/>
                <w:sz w:val="22"/>
                <w:szCs w:val="22"/>
              </w:rPr>
              <w:t>,</w:t>
            </w:r>
            <w:r w:rsidR="00592823" w:rsidRPr="00F93A90">
              <w:rPr>
                <w:rFonts w:ascii="Arial" w:hAnsi="Arial" w:cs="Arial"/>
                <w:color w:val="000000"/>
                <w:sz w:val="22"/>
                <w:szCs w:val="22"/>
              </w:rPr>
              <w:t xml:space="preserve"> </w:t>
            </w:r>
            <w:r w:rsidR="00401327" w:rsidRPr="00F93A90">
              <w:rPr>
                <w:rFonts w:ascii="Arial" w:hAnsi="Arial" w:cs="Arial"/>
                <w:color w:val="000000"/>
                <w:sz w:val="22"/>
                <w:szCs w:val="22"/>
              </w:rPr>
              <w:t xml:space="preserve">CVP IS Nr. </w:t>
            </w:r>
            <w:r w:rsidR="00401327" w:rsidRPr="00F93A90">
              <w:rPr>
                <w:rFonts w:ascii="Arial" w:hAnsi="Arial" w:cs="Arial"/>
                <w:color w:val="0070C0"/>
                <w:sz w:val="22"/>
                <w:szCs w:val="22"/>
              </w:rPr>
              <w:t>[įrašyti]</w:t>
            </w:r>
            <w:r w:rsidR="005E41CA" w:rsidRPr="00F93A90">
              <w:rPr>
                <w:rFonts w:ascii="Arial" w:hAnsi="Arial" w:cs="Arial"/>
                <w:color w:val="0070C0"/>
                <w:sz w:val="22"/>
                <w:szCs w:val="22"/>
              </w:rPr>
              <w:t xml:space="preserve"> </w:t>
            </w:r>
          </w:p>
        </w:tc>
      </w:tr>
      <w:tr w:rsidR="00EE3697" w:rsidRPr="00F93A90" w14:paraId="64E29523" w14:textId="77777777" w:rsidTr="00F93A90">
        <w:trPr>
          <w:trHeight w:val="300"/>
        </w:trPr>
        <w:tc>
          <w:tcPr>
            <w:tcW w:w="2588" w:type="dxa"/>
          </w:tcPr>
          <w:p w14:paraId="0A026183" w14:textId="77777777" w:rsidR="00EE3697" w:rsidRPr="00F93A90" w:rsidRDefault="00EE3697" w:rsidP="00EE3697">
            <w:pPr>
              <w:rPr>
                <w:rFonts w:ascii="Arial" w:hAnsi="Arial" w:cs="Arial"/>
                <w:b/>
                <w:bCs/>
                <w:kern w:val="2"/>
                <w:sz w:val="22"/>
                <w:szCs w:val="22"/>
              </w:rPr>
            </w:pPr>
            <w:r w:rsidRPr="00F93A90">
              <w:rPr>
                <w:rFonts w:ascii="Arial" w:hAnsi="Arial" w:cs="Arial"/>
                <w:b/>
                <w:bCs/>
                <w:kern w:val="2"/>
                <w:sz w:val="22"/>
                <w:szCs w:val="22"/>
              </w:rPr>
              <w:t>3.3. Informacija apie Europos Sąjungos lėšomis finansuojamą projektą arba kitą projektą</w:t>
            </w:r>
          </w:p>
        </w:tc>
        <w:tc>
          <w:tcPr>
            <w:tcW w:w="7046" w:type="dxa"/>
            <w:gridSpan w:val="2"/>
          </w:tcPr>
          <w:p w14:paraId="1863A77F" w14:textId="77777777" w:rsidR="00EE3697" w:rsidRPr="00F93A90" w:rsidRDefault="00EE3697" w:rsidP="00EE3697">
            <w:pPr>
              <w:rPr>
                <w:rFonts w:ascii="Arial" w:hAnsi="Arial" w:cs="Arial"/>
                <w:kern w:val="2"/>
                <w:sz w:val="22"/>
                <w:szCs w:val="22"/>
              </w:rPr>
            </w:pPr>
            <w:r w:rsidRPr="00F93A90">
              <w:rPr>
                <w:rFonts w:ascii="Arial" w:hAnsi="Arial" w:cs="Arial"/>
                <w:kern w:val="2"/>
                <w:sz w:val="22"/>
                <w:szCs w:val="22"/>
              </w:rPr>
              <w:t>Netaikoma</w:t>
            </w:r>
          </w:p>
          <w:p w14:paraId="421D82DC" w14:textId="77777777" w:rsidR="00EE3697" w:rsidRPr="00F93A90" w:rsidRDefault="00EE3697" w:rsidP="00EE3697">
            <w:pPr>
              <w:rPr>
                <w:rFonts w:ascii="Arial" w:hAnsi="Arial" w:cs="Arial"/>
                <w:kern w:val="2"/>
                <w:sz w:val="22"/>
                <w:szCs w:val="22"/>
              </w:rPr>
            </w:pPr>
          </w:p>
          <w:p w14:paraId="55CE42B9" w14:textId="6C5E5D51" w:rsidR="00EE3697" w:rsidRPr="00F93A90" w:rsidRDefault="00EE3697" w:rsidP="00EE3697">
            <w:pPr>
              <w:rPr>
                <w:rFonts w:ascii="Arial" w:hAnsi="Arial" w:cs="Arial"/>
                <w:kern w:val="2"/>
                <w:sz w:val="22"/>
                <w:szCs w:val="22"/>
              </w:rPr>
            </w:pPr>
          </w:p>
        </w:tc>
      </w:tr>
      <w:tr w:rsidR="00EE3697" w:rsidRPr="00F93A90" w14:paraId="4B7FD37D" w14:textId="77777777" w:rsidTr="003545E4">
        <w:trPr>
          <w:trHeight w:val="300"/>
        </w:trPr>
        <w:tc>
          <w:tcPr>
            <w:tcW w:w="9634" w:type="dxa"/>
            <w:gridSpan w:val="3"/>
          </w:tcPr>
          <w:p w14:paraId="63804910" w14:textId="77777777" w:rsidR="00EE3697" w:rsidRPr="00F93A90" w:rsidRDefault="00EE3697" w:rsidP="00EE3697">
            <w:pPr>
              <w:jc w:val="center"/>
              <w:rPr>
                <w:rFonts w:ascii="Arial" w:hAnsi="Arial" w:cs="Arial"/>
                <w:b/>
                <w:bCs/>
                <w:kern w:val="2"/>
                <w:sz w:val="22"/>
                <w:szCs w:val="22"/>
              </w:rPr>
            </w:pPr>
            <w:r w:rsidRPr="00F93A90">
              <w:rPr>
                <w:rFonts w:ascii="Arial" w:hAnsi="Arial" w:cs="Arial"/>
                <w:b/>
                <w:bCs/>
                <w:kern w:val="2"/>
                <w:sz w:val="22"/>
                <w:szCs w:val="22"/>
              </w:rPr>
              <w:t>4. PREKIŲ PRISTATYMO TERMINAI IR PREKIŲ PERDAVIMO - PRIĖMIMO TVARKA</w:t>
            </w:r>
          </w:p>
        </w:tc>
      </w:tr>
      <w:tr w:rsidR="00EE3697" w:rsidRPr="00F93A90" w14:paraId="667C2520" w14:textId="77777777" w:rsidTr="00F93A90">
        <w:trPr>
          <w:trHeight w:val="300"/>
        </w:trPr>
        <w:tc>
          <w:tcPr>
            <w:tcW w:w="2588" w:type="dxa"/>
          </w:tcPr>
          <w:p w14:paraId="1A1F9D15" w14:textId="2A155EC1" w:rsidR="00EE3697" w:rsidRPr="00F93A90" w:rsidRDefault="00EE3697" w:rsidP="00BE1FC4">
            <w:pPr>
              <w:rPr>
                <w:rFonts w:ascii="Arial" w:hAnsi="Arial" w:cs="Arial"/>
                <w:b/>
                <w:bCs/>
                <w:kern w:val="2"/>
                <w:sz w:val="22"/>
                <w:szCs w:val="22"/>
              </w:rPr>
            </w:pPr>
            <w:r w:rsidRPr="00F93A90">
              <w:rPr>
                <w:rFonts w:ascii="Arial" w:hAnsi="Arial" w:cs="Arial"/>
                <w:b/>
                <w:bCs/>
                <w:kern w:val="2"/>
                <w:sz w:val="22"/>
                <w:szCs w:val="22"/>
              </w:rPr>
              <w:t>4.1. Prekių pristatymo terminai, kai Prekės pristatomos dalimis</w:t>
            </w:r>
          </w:p>
        </w:tc>
        <w:tc>
          <w:tcPr>
            <w:tcW w:w="7046" w:type="dxa"/>
            <w:gridSpan w:val="2"/>
          </w:tcPr>
          <w:p w14:paraId="5E984161" w14:textId="77777777" w:rsidR="009F0581" w:rsidRDefault="00F54A90" w:rsidP="0028063E">
            <w:pPr>
              <w:jc w:val="both"/>
              <w:rPr>
                <w:rFonts w:ascii="Arial" w:hAnsi="Arial" w:cs="Arial"/>
                <w:kern w:val="2"/>
                <w:sz w:val="22"/>
                <w:szCs w:val="22"/>
              </w:rPr>
            </w:pPr>
            <w:r w:rsidRPr="00F93A90">
              <w:rPr>
                <w:rFonts w:ascii="Arial" w:hAnsi="Arial" w:cs="Arial"/>
                <w:kern w:val="2"/>
                <w:sz w:val="22"/>
                <w:szCs w:val="22"/>
              </w:rPr>
              <w:t>Tiekėjas</w:t>
            </w:r>
            <w:r w:rsidR="00410284" w:rsidRPr="00F93A90">
              <w:rPr>
                <w:rFonts w:ascii="Arial" w:hAnsi="Arial" w:cs="Arial"/>
                <w:kern w:val="2"/>
                <w:sz w:val="22"/>
                <w:szCs w:val="22"/>
              </w:rPr>
              <w:t xml:space="preserve"> pagal atskirą užsakymą</w:t>
            </w:r>
            <w:r w:rsidRPr="00F93A90">
              <w:rPr>
                <w:rFonts w:ascii="Arial" w:hAnsi="Arial" w:cs="Arial"/>
                <w:kern w:val="2"/>
                <w:sz w:val="22"/>
                <w:szCs w:val="22"/>
              </w:rPr>
              <w:t xml:space="preserve"> įsipareigoja pristatyti </w:t>
            </w:r>
            <w:r w:rsidR="00410284" w:rsidRPr="00F93A90">
              <w:rPr>
                <w:rFonts w:ascii="Arial" w:hAnsi="Arial" w:cs="Arial"/>
                <w:kern w:val="2"/>
                <w:sz w:val="22"/>
                <w:szCs w:val="22"/>
              </w:rPr>
              <w:t>Prekes</w:t>
            </w:r>
            <w:r w:rsidR="00410284" w:rsidRPr="00F93A90">
              <w:rPr>
                <w:rFonts w:ascii="Arial" w:hAnsi="Arial" w:cs="Arial"/>
                <w:b/>
                <w:bCs/>
                <w:kern w:val="2"/>
                <w:sz w:val="22"/>
                <w:szCs w:val="22"/>
              </w:rPr>
              <w:t xml:space="preserve"> </w:t>
            </w:r>
            <w:r w:rsidRPr="00F93A90">
              <w:rPr>
                <w:rFonts w:ascii="Arial" w:hAnsi="Arial" w:cs="Arial"/>
                <w:b/>
                <w:bCs/>
                <w:kern w:val="2"/>
                <w:sz w:val="22"/>
                <w:szCs w:val="22"/>
              </w:rPr>
              <w:t>ne vėliau kaip per</w:t>
            </w:r>
            <w:r w:rsidR="00FC73BC" w:rsidRPr="00F93A90">
              <w:rPr>
                <w:rFonts w:ascii="Arial" w:hAnsi="Arial" w:cs="Arial"/>
                <w:b/>
                <w:bCs/>
                <w:kern w:val="2"/>
                <w:sz w:val="22"/>
                <w:szCs w:val="22"/>
              </w:rPr>
              <w:t xml:space="preserve"> </w:t>
            </w:r>
            <w:r w:rsidR="006B0E32">
              <w:rPr>
                <w:rFonts w:ascii="Arial" w:hAnsi="Arial" w:cs="Arial"/>
                <w:b/>
                <w:bCs/>
                <w:kern w:val="2"/>
                <w:sz w:val="22"/>
                <w:szCs w:val="22"/>
              </w:rPr>
              <w:t>10</w:t>
            </w:r>
            <w:r w:rsidR="00FC73BC" w:rsidRPr="00F93A90">
              <w:rPr>
                <w:rFonts w:ascii="Arial" w:hAnsi="Arial" w:cs="Arial"/>
                <w:b/>
                <w:bCs/>
                <w:kern w:val="2"/>
                <w:sz w:val="22"/>
                <w:szCs w:val="22"/>
              </w:rPr>
              <w:t xml:space="preserve"> (</w:t>
            </w:r>
            <w:r w:rsidR="006B0E32">
              <w:rPr>
                <w:rFonts w:ascii="Arial" w:hAnsi="Arial" w:cs="Arial"/>
                <w:b/>
                <w:bCs/>
                <w:kern w:val="2"/>
                <w:sz w:val="22"/>
                <w:szCs w:val="22"/>
              </w:rPr>
              <w:t>dešimt</w:t>
            </w:r>
            <w:r w:rsidR="00FC73BC" w:rsidRPr="00F93A90">
              <w:rPr>
                <w:rFonts w:ascii="Arial" w:hAnsi="Arial" w:cs="Arial"/>
                <w:b/>
                <w:bCs/>
                <w:kern w:val="2"/>
                <w:sz w:val="22"/>
                <w:szCs w:val="22"/>
              </w:rPr>
              <w:t xml:space="preserve">) </w:t>
            </w:r>
            <w:r w:rsidR="00E316CC" w:rsidRPr="00F93A90">
              <w:rPr>
                <w:rFonts w:ascii="Arial" w:hAnsi="Arial" w:cs="Arial"/>
                <w:bCs/>
                <w:kern w:val="2"/>
                <w:sz w:val="22"/>
                <w:szCs w:val="22"/>
              </w:rPr>
              <w:t>darbo dien</w:t>
            </w:r>
            <w:r w:rsidR="006B0E32">
              <w:rPr>
                <w:rFonts w:ascii="Arial" w:hAnsi="Arial" w:cs="Arial"/>
                <w:bCs/>
                <w:kern w:val="2"/>
                <w:sz w:val="22"/>
                <w:szCs w:val="22"/>
              </w:rPr>
              <w:t>ų, skubiais atvejais per 5 (penkias) darbo dienas</w:t>
            </w:r>
            <w:r w:rsidR="00922238" w:rsidRPr="00F93A90">
              <w:rPr>
                <w:rFonts w:ascii="Arial" w:hAnsi="Arial" w:cs="Arial"/>
                <w:kern w:val="2"/>
                <w:sz w:val="22"/>
                <w:szCs w:val="22"/>
              </w:rPr>
              <w:t xml:space="preserve"> nuo užsakymo pateikimo dienos adres</w:t>
            </w:r>
            <w:r w:rsidR="009D006A" w:rsidRPr="00F93A90">
              <w:rPr>
                <w:rFonts w:ascii="Arial" w:hAnsi="Arial" w:cs="Arial"/>
                <w:kern w:val="2"/>
                <w:sz w:val="22"/>
                <w:szCs w:val="22"/>
              </w:rPr>
              <w:t>u</w:t>
            </w:r>
            <w:r w:rsidR="00922238" w:rsidRPr="00F93A90">
              <w:rPr>
                <w:rFonts w:ascii="Arial" w:hAnsi="Arial" w:cs="Arial"/>
                <w:kern w:val="2"/>
                <w:sz w:val="22"/>
                <w:szCs w:val="22"/>
              </w:rPr>
              <w:t xml:space="preserve"> </w:t>
            </w:r>
            <w:r w:rsidR="00F93A90">
              <w:rPr>
                <w:rFonts w:ascii="Arial" w:hAnsi="Arial" w:cs="Arial"/>
                <w:kern w:val="2"/>
                <w:sz w:val="22"/>
                <w:szCs w:val="22"/>
              </w:rPr>
              <w:t xml:space="preserve">Santariškių g. </w:t>
            </w:r>
            <w:r w:rsidR="006B0E32">
              <w:rPr>
                <w:rFonts w:ascii="Arial" w:hAnsi="Arial" w:cs="Arial"/>
                <w:kern w:val="2"/>
                <w:sz w:val="22"/>
                <w:szCs w:val="22"/>
              </w:rPr>
              <w:t>7</w:t>
            </w:r>
            <w:r w:rsidR="00922238" w:rsidRPr="00F93A90">
              <w:rPr>
                <w:rFonts w:ascii="Arial" w:hAnsi="Arial" w:cs="Arial"/>
                <w:sz w:val="22"/>
                <w:szCs w:val="22"/>
              </w:rPr>
              <w:t>,</w:t>
            </w:r>
            <w:r w:rsidR="00E8369D" w:rsidRPr="00F93A90">
              <w:rPr>
                <w:rFonts w:ascii="Arial" w:hAnsi="Arial" w:cs="Arial"/>
                <w:sz w:val="22"/>
                <w:szCs w:val="22"/>
              </w:rPr>
              <w:t xml:space="preserve"> </w:t>
            </w:r>
            <w:r w:rsidR="00F93A90" w:rsidRPr="00F93A90">
              <w:rPr>
                <w:rFonts w:ascii="Arial" w:hAnsi="Arial" w:cs="Arial"/>
                <w:sz w:val="22"/>
                <w:szCs w:val="22"/>
              </w:rPr>
              <w:t xml:space="preserve">LT-08406 </w:t>
            </w:r>
            <w:r w:rsidR="00922238" w:rsidRPr="00F93A90">
              <w:rPr>
                <w:rFonts w:ascii="Arial" w:hAnsi="Arial" w:cs="Arial"/>
                <w:sz w:val="22"/>
                <w:szCs w:val="22"/>
              </w:rPr>
              <w:t xml:space="preserve"> Vilnius</w:t>
            </w:r>
            <w:r w:rsidR="00922238" w:rsidRPr="00F93A90">
              <w:rPr>
                <w:rFonts w:ascii="Arial" w:hAnsi="Arial" w:cs="Arial"/>
                <w:kern w:val="2"/>
                <w:sz w:val="22"/>
                <w:szCs w:val="22"/>
              </w:rPr>
              <w:t xml:space="preserve">.  </w:t>
            </w:r>
          </w:p>
          <w:p w14:paraId="65C8E167" w14:textId="7D7BACB4" w:rsidR="00EE3697" w:rsidRPr="00F93A90" w:rsidRDefault="009F0581" w:rsidP="0028063E">
            <w:pPr>
              <w:jc w:val="both"/>
              <w:rPr>
                <w:rFonts w:ascii="Arial" w:hAnsi="Arial" w:cs="Arial"/>
                <w:color w:val="FF0000"/>
                <w:kern w:val="2"/>
                <w:sz w:val="22"/>
                <w:szCs w:val="22"/>
              </w:rPr>
            </w:pPr>
            <w:r w:rsidRPr="00DC1D45">
              <w:rPr>
                <w:rFonts w:ascii="Arial" w:hAnsi="Arial" w:cs="Arial"/>
                <w:i/>
                <w:kern w:val="2"/>
                <w:sz w:val="22"/>
                <w:szCs w:val="22"/>
              </w:rPr>
              <w:t>Tiekėjas įrankius</w:t>
            </w:r>
            <w:r w:rsidR="00DC1D45">
              <w:rPr>
                <w:rFonts w:ascii="Arial" w:hAnsi="Arial" w:cs="Arial"/>
                <w:i/>
                <w:kern w:val="2"/>
                <w:sz w:val="22"/>
                <w:szCs w:val="22"/>
              </w:rPr>
              <w:t>/</w:t>
            </w:r>
            <w:r w:rsidRPr="00DC1D45">
              <w:rPr>
                <w:rFonts w:ascii="Arial" w:hAnsi="Arial" w:cs="Arial"/>
                <w:i/>
                <w:kern w:val="2"/>
                <w:sz w:val="22"/>
                <w:szCs w:val="22"/>
              </w:rPr>
              <w:t xml:space="preserve">įranga, suteikiamą panaudos būdu, įsipareigoja pristatyti, sumontuoti (jei taikoma) ir atlikti visus kitus veiksmus, kurie užtikrintų nepertraukiamą, efektyvų ir sklandų veikimą,  ne vėliau kaip per 10 (dešimt) darbo dienų nuo užsakymo pateikimo dienos šiuo adresu: </w:t>
            </w:r>
            <w:r w:rsidRPr="00DC1D45">
              <w:rPr>
                <w:rFonts w:ascii="Arial" w:hAnsi="Arial" w:cs="Arial"/>
                <w:i/>
                <w:sz w:val="22"/>
                <w:szCs w:val="22"/>
              </w:rPr>
              <w:t>Santariškių g. 7, LT-08406 Vilnius</w:t>
            </w:r>
            <w:r w:rsidRPr="009F0581">
              <w:rPr>
                <w:rFonts w:ascii="Arial" w:hAnsi="Arial" w:cs="Arial"/>
                <w:sz w:val="22"/>
                <w:szCs w:val="22"/>
              </w:rPr>
              <w:t>.</w:t>
            </w:r>
            <w:r w:rsidRPr="00F60AE3">
              <w:rPr>
                <w:i/>
                <w:kern w:val="2"/>
                <w:sz w:val="22"/>
                <w:szCs w:val="22"/>
              </w:rPr>
              <w:t xml:space="preserve"> </w:t>
            </w:r>
            <w:r w:rsidRPr="00624BE1">
              <w:rPr>
                <w:i/>
                <w:color w:val="FF0000"/>
                <w:kern w:val="2"/>
                <w:sz w:val="22"/>
                <w:szCs w:val="22"/>
              </w:rPr>
              <w:t>[ši sąlyga taikoma, kai sudaroma panaudos sutartis, jei ne, išbraukti]</w:t>
            </w:r>
          </w:p>
        </w:tc>
      </w:tr>
      <w:tr w:rsidR="00EE3697" w:rsidRPr="00F93A90" w14:paraId="792E0C10" w14:textId="77777777" w:rsidTr="00F93A90">
        <w:trPr>
          <w:trHeight w:val="300"/>
        </w:trPr>
        <w:tc>
          <w:tcPr>
            <w:tcW w:w="2588" w:type="dxa"/>
          </w:tcPr>
          <w:p w14:paraId="43A92E5E" w14:textId="77777777" w:rsidR="00EE3697" w:rsidRPr="00F93A90" w:rsidRDefault="00EE3697" w:rsidP="00EE3697">
            <w:pPr>
              <w:rPr>
                <w:rFonts w:ascii="Arial" w:hAnsi="Arial" w:cs="Arial"/>
                <w:b/>
                <w:bCs/>
                <w:kern w:val="2"/>
                <w:sz w:val="22"/>
                <w:szCs w:val="22"/>
              </w:rPr>
            </w:pPr>
            <w:r w:rsidRPr="00F93A90">
              <w:rPr>
                <w:rFonts w:ascii="Arial" w:hAnsi="Arial" w:cs="Arial"/>
                <w:b/>
                <w:bCs/>
                <w:kern w:val="2"/>
                <w:sz w:val="22"/>
                <w:szCs w:val="22"/>
              </w:rPr>
              <w:t>4.2. Prekių (ar jų dalies) pristatymo termino pratęsimas</w:t>
            </w:r>
          </w:p>
        </w:tc>
        <w:tc>
          <w:tcPr>
            <w:tcW w:w="7046" w:type="dxa"/>
            <w:gridSpan w:val="2"/>
          </w:tcPr>
          <w:p w14:paraId="6EC0E56A" w14:textId="440BC0B8" w:rsidR="00EE3697" w:rsidRPr="00F93A90" w:rsidRDefault="009F0581" w:rsidP="000F1646">
            <w:pPr>
              <w:pStyle w:val="Komentarotekstas"/>
              <w:jc w:val="both"/>
              <w:rPr>
                <w:rFonts w:ascii="Arial" w:hAnsi="Arial" w:cs="Arial"/>
                <w:sz w:val="22"/>
                <w:szCs w:val="22"/>
              </w:rPr>
            </w:pPr>
            <w:r w:rsidRPr="009F0581">
              <w:rPr>
                <w:rFonts w:ascii="Arial" w:hAnsi="Arial" w:cs="Arial"/>
                <w:kern w:val="2"/>
                <w:sz w:val="22"/>
                <w:szCs w:val="22"/>
              </w:rPr>
              <w:t xml:space="preserve">Tiekėjas turi teisę į Prekių </w:t>
            </w:r>
            <w:r w:rsidRPr="00DC1D45">
              <w:rPr>
                <w:rFonts w:ascii="Arial" w:hAnsi="Arial" w:cs="Arial"/>
                <w:i/>
                <w:iCs/>
                <w:kern w:val="2"/>
                <w:sz w:val="22"/>
                <w:szCs w:val="22"/>
              </w:rPr>
              <w:t>ir įrangos/įrankių, suteikiamos panaudos būdu</w:t>
            </w:r>
            <w:r w:rsidRPr="00624BE1">
              <w:rPr>
                <w:kern w:val="2"/>
                <w:sz w:val="22"/>
                <w:szCs w:val="22"/>
              </w:rPr>
              <w:t xml:space="preserve"> </w:t>
            </w:r>
            <w:r w:rsidRPr="00624BE1">
              <w:rPr>
                <w:i/>
                <w:color w:val="FF0000"/>
                <w:kern w:val="2"/>
                <w:sz w:val="22"/>
                <w:szCs w:val="22"/>
              </w:rPr>
              <w:t>[ši sąlyga taikoma, kai sudaroma panaudos sutartis, jei ne, išbraukti]</w:t>
            </w:r>
            <w:r>
              <w:rPr>
                <w:i/>
                <w:color w:val="FF0000"/>
                <w:kern w:val="2"/>
                <w:sz w:val="22"/>
                <w:szCs w:val="22"/>
              </w:rPr>
              <w:t xml:space="preserve"> </w:t>
            </w:r>
            <w:r w:rsidR="000F1646" w:rsidRPr="00F93A90">
              <w:rPr>
                <w:rFonts w:ascii="Arial" w:hAnsi="Arial" w:cs="Arial"/>
                <w:sz w:val="22"/>
                <w:szCs w:val="22"/>
              </w:rPr>
              <w:t>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(tris) darbo dienas apie tai praneša Pirkėjui, pateikdamas minėtų aplinkybių egzistavimo įrodymus. Nurodytas aplinkybes vertina Pirkėjas. Pirkėjui sutikus, Prekių pristatymo terminas gali būti pratęsiamas tik minėtų aplinkybių egzistavimo laikotarpiui, bet ne ilgiau nei 10 (dešimties) darbo dienų laikotarpiui.</w:t>
            </w:r>
          </w:p>
        </w:tc>
      </w:tr>
      <w:tr w:rsidR="00EE3697" w:rsidRPr="00F93A90" w14:paraId="185D2350" w14:textId="77777777" w:rsidTr="00F93A90">
        <w:trPr>
          <w:trHeight w:val="300"/>
        </w:trPr>
        <w:tc>
          <w:tcPr>
            <w:tcW w:w="2588" w:type="dxa"/>
          </w:tcPr>
          <w:p w14:paraId="7691CC0D" w14:textId="77777777" w:rsidR="00EE3697" w:rsidRPr="00F93A90" w:rsidRDefault="00EE3697" w:rsidP="00EE3697">
            <w:pPr>
              <w:rPr>
                <w:rFonts w:ascii="Arial" w:hAnsi="Arial" w:cs="Arial"/>
                <w:b/>
                <w:bCs/>
                <w:kern w:val="2"/>
                <w:sz w:val="22"/>
                <w:szCs w:val="22"/>
              </w:rPr>
            </w:pPr>
            <w:r w:rsidRPr="00F93A90">
              <w:rPr>
                <w:rFonts w:ascii="Arial" w:hAnsi="Arial" w:cs="Arial"/>
                <w:b/>
                <w:bCs/>
                <w:kern w:val="2"/>
                <w:sz w:val="22"/>
                <w:szCs w:val="22"/>
              </w:rPr>
              <w:t>4.3. Užsakymų teikimo tvarka</w:t>
            </w:r>
          </w:p>
        </w:tc>
        <w:tc>
          <w:tcPr>
            <w:tcW w:w="7046" w:type="dxa"/>
            <w:gridSpan w:val="2"/>
          </w:tcPr>
          <w:p w14:paraId="138DEC54" w14:textId="346A920E" w:rsidR="00887B56" w:rsidRPr="00F93A90" w:rsidRDefault="00887B56" w:rsidP="0028063E">
            <w:pPr>
              <w:jc w:val="both"/>
              <w:rPr>
                <w:rFonts w:ascii="Arial" w:hAnsi="Arial" w:cs="Arial"/>
                <w:color w:val="0070C0"/>
                <w:kern w:val="2"/>
                <w:sz w:val="22"/>
                <w:szCs w:val="22"/>
              </w:rPr>
            </w:pPr>
            <w:r w:rsidRPr="00F93A90">
              <w:rPr>
                <w:rFonts w:ascii="Arial" w:hAnsi="Arial" w:cs="Arial"/>
                <w:kern w:val="2"/>
                <w:sz w:val="22"/>
                <w:szCs w:val="22"/>
              </w:rPr>
              <w:t>Užsakymai teikiami Tiekėjo žemiau nurodytu elektroniniu paštu</w:t>
            </w:r>
            <w:r w:rsidR="00CA3F80" w:rsidRPr="00F93A90">
              <w:rPr>
                <w:rFonts w:ascii="Arial" w:hAnsi="Arial" w:cs="Arial"/>
                <w:kern w:val="2"/>
                <w:sz w:val="22"/>
                <w:szCs w:val="22"/>
              </w:rPr>
              <w:t xml:space="preserve"> </w:t>
            </w:r>
            <w:r w:rsidRPr="00F93A90">
              <w:rPr>
                <w:rFonts w:ascii="Arial" w:hAnsi="Arial" w:cs="Arial"/>
                <w:kern w:val="2"/>
                <w:sz w:val="22"/>
                <w:szCs w:val="22"/>
              </w:rPr>
              <w:t>ir laikomi gautais po 24 (dvidešimt keturių</w:t>
            </w:r>
            <w:r w:rsidR="00556ED3" w:rsidRPr="00F93A90">
              <w:rPr>
                <w:rFonts w:ascii="Arial" w:hAnsi="Arial" w:cs="Arial"/>
                <w:kern w:val="2"/>
                <w:sz w:val="22"/>
                <w:szCs w:val="22"/>
              </w:rPr>
              <w:t>)</w:t>
            </w:r>
            <w:r w:rsidRPr="00F93A90">
              <w:rPr>
                <w:rFonts w:ascii="Arial" w:hAnsi="Arial" w:cs="Arial"/>
                <w:kern w:val="2"/>
                <w:sz w:val="22"/>
                <w:szCs w:val="22"/>
              </w:rPr>
              <w:t xml:space="preserve"> valandų nuo užsakymo pateikimo.</w:t>
            </w:r>
          </w:p>
          <w:p w14:paraId="524E13DF" w14:textId="669D3CE5" w:rsidR="00CA3F80" w:rsidRPr="00F93A90" w:rsidRDefault="00887B56" w:rsidP="00887B56">
            <w:pPr>
              <w:rPr>
                <w:rFonts w:ascii="Arial" w:hAnsi="Arial" w:cs="Arial"/>
                <w:color w:val="0070C0"/>
                <w:sz w:val="22"/>
                <w:szCs w:val="22"/>
              </w:rPr>
            </w:pPr>
            <w:r w:rsidRPr="00F93A90">
              <w:rPr>
                <w:rFonts w:ascii="Arial" w:hAnsi="Arial" w:cs="Arial"/>
                <w:kern w:val="2"/>
                <w:sz w:val="22"/>
                <w:szCs w:val="22"/>
              </w:rPr>
              <w:t xml:space="preserve">Elektroninis paštas užsakymams: </w:t>
            </w:r>
            <w:r w:rsidRPr="00F93A90">
              <w:rPr>
                <w:rFonts w:ascii="Arial" w:hAnsi="Arial" w:cs="Arial"/>
                <w:color w:val="0070C0"/>
                <w:sz w:val="22"/>
                <w:szCs w:val="22"/>
              </w:rPr>
              <w:t>[įrašyti]</w:t>
            </w:r>
          </w:p>
        </w:tc>
      </w:tr>
      <w:tr w:rsidR="00EE3697" w:rsidRPr="00F93A90" w14:paraId="08067BF1" w14:textId="77777777" w:rsidTr="00F93A90">
        <w:trPr>
          <w:trHeight w:val="300"/>
        </w:trPr>
        <w:tc>
          <w:tcPr>
            <w:tcW w:w="2588" w:type="dxa"/>
          </w:tcPr>
          <w:p w14:paraId="48206A9C" w14:textId="6316E5FC" w:rsidR="00EE3697" w:rsidRPr="00F93A90" w:rsidRDefault="00EE3697" w:rsidP="00EE3697">
            <w:pPr>
              <w:rPr>
                <w:rFonts w:ascii="Arial" w:hAnsi="Arial" w:cs="Arial"/>
                <w:b/>
                <w:bCs/>
                <w:kern w:val="2"/>
                <w:sz w:val="22"/>
                <w:szCs w:val="22"/>
              </w:rPr>
            </w:pPr>
            <w:r w:rsidRPr="00F93A90">
              <w:rPr>
                <w:rFonts w:ascii="Arial" w:hAnsi="Arial" w:cs="Arial"/>
                <w:b/>
                <w:bCs/>
                <w:kern w:val="2"/>
                <w:sz w:val="22"/>
                <w:szCs w:val="22"/>
              </w:rPr>
              <w:t xml:space="preserve">4.4. </w:t>
            </w:r>
            <w:r w:rsidR="00814A7E" w:rsidRPr="00F93A90">
              <w:rPr>
                <w:rFonts w:ascii="Arial" w:hAnsi="Arial" w:cs="Arial"/>
                <w:b/>
                <w:bCs/>
                <w:kern w:val="2"/>
                <w:sz w:val="22"/>
                <w:szCs w:val="22"/>
              </w:rPr>
              <w:t xml:space="preserve">Dėl minimalios užsakymo vertės / apimties </w:t>
            </w:r>
          </w:p>
        </w:tc>
        <w:tc>
          <w:tcPr>
            <w:tcW w:w="7046" w:type="dxa"/>
            <w:gridSpan w:val="2"/>
          </w:tcPr>
          <w:p w14:paraId="1EA6C581" w14:textId="77777777" w:rsidR="00EE3697" w:rsidRPr="00F93A90" w:rsidRDefault="00EE3697" w:rsidP="00EE3697">
            <w:pPr>
              <w:rPr>
                <w:rFonts w:ascii="Arial" w:hAnsi="Arial" w:cs="Arial"/>
                <w:kern w:val="2"/>
                <w:sz w:val="22"/>
                <w:szCs w:val="22"/>
              </w:rPr>
            </w:pPr>
            <w:r w:rsidRPr="00F93A90">
              <w:rPr>
                <w:rFonts w:ascii="Arial" w:hAnsi="Arial" w:cs="Arial"/>
                <w:kern w:val="2"/>
                <w:sz w:val="22"/>
                <w:szCs w:val="22"/>
              </w:rPr>
              <w:t>Netaikoma</w:t>
            </w:r>
          </w:p>
          <w:p w14:paraId="7EF3AFBD" w14:textId="77777777" w:rsidR="00EE3697" w:rsidRPr="00F93A90" w:rsidRDefault="00EE3697" w:rsidP="00EE3697">
            <w:pPr>
              <w:rPr>
                <w:rFonts w:ascii="Arial" w:hAnsi="Arial" w:cs="Arial"/>
                <w:kern w:val="2"/>
                <w:sz w:val="22"/>
                <w:szCs w:val="22"/>
              </w:rPr>
            </w:pPr>
          </w:p>
          <w:p w14:paraId="6CBC1F37" w14:textId="69197BFF" w:rsidR="00EE3697" w:rsidRPr="00F93A90" w:rsidRDefault="00EE3697" w:rsidP="00EE3697">
            <w:pPr>
              <w:rPr>
                <w:rFonts w:ascii="Arial" w:hAnsi="Arial" w:cs="Arial"/>
                <w:kern w:val="2"/>
                <w:sz w:val="22"/>
                <w:szCs w:val="22"/>
              </w:rPr>
            </w:pPr>
          </w:p>
        </w:tc>
      </w:tr>
      <w:tr w:rsidR="00EE3697" w:rsidRPr="00F93A90" w14:paraId="17A1BECD" w14:textId="77777777" w:rsidTr="00F93A90">
        <w:trPr>
          <w:trHeight w:val="300"/>
        </w:trPr>
        <w:tc>
          <w:tcPr>
            <w:tcW w:w="2588" w:type="dxa"/>
          </w:tcPr>
          <w:p w14:paraId="7BCD82DF" w14:textId="77777777" w:rsidR="00EE3697" w:rsidRPr="00F93A90" w:rsidRDefault="00EE3697" w:rsidP="00EE3697">
            <w:pPr>
              <w:rPr>
                <w:rFonts w:ascii="Arial" w:hAnsi="Arial" w:cs="Arial"/>
                <w:b/>
                <w:bCs/>
                <w:kern w:val="2"/>
                <w:sz w:val="22"/>
                <w:szCs w:val="22"/>
              </w:rPr>
            </w:pPr>
            <w:r w:rsidRPr="00F93A90">
              <w:rPr>
                <w:rFonts w:ascii="Arial" w:hAnsi="Arial" w:cs="Arial"/>
                <w:b/>
                <w:bCs/>
                <w:kern w:val="2"/>
                <w:sz w:val="22"/>
                <w:szCs w:val="22"/>
              </w:rPr>
              <w:lastRenderedPageBreak/>
              <w:t xml:space="preserve">4.5. Kartu su Prekėmis pateikiami dokumentai </w:t>
            </w:r>
          </w:p>
        </w:tc>
        <w:tc>
          <w:tcPr>
            <w:tcW w:w="7046" w:type="dxa"/>
            <w:gridSpan w:val="2"/>
          </w:tcPr>
          <w:p w14:paraId="7072388B" w14:textId="77777777" w:rsidR="00B81F36" w:rsidRPr="00F93A90" w:rsidRDefault="00B81F36" w:rsidP="00B81F36">
            <w:pPr>
              <w:widowControl w:val="0"/>
              <w:tabs>
                <w:tab w:val="left" w:pos="284"/>
                <w:tab w:val="left" w:pos="567"/>
              </w:tabs>
              <w:ind w:right="30"/>
              <w:jc w:val="both"/>
              <w:rPr>
                <w:rFonts w:ascii="Arial" w:hAnsi="Arial" w:cs="Arial"/>
                <w:kern w:val="2"/>
                <w:sz w:val="22"/>
                <w:szCs w:val="22"/>
              </w:rPr>
            </w:pPr>
            <w:r w:rsidRPr="00F93A90">
              <w:rPr>
                <w:rFonts w:ascii="Arial" w:hAnsi="Arial" w:cs="Arial"/>
                <w:kern w:val="2"/>
                <w:sz w:val="22"/>
                <w:szCs w:val="22"/>
              </w:rPr>
              <w:t>4.5.1. Prekių perdavimo-priėmimo aktas ar kitas Prekių pristatymą patvirtinantis dokumentas</w:t>
            </w:r>
            <w:r w:rsidRPr="00F93A90">
              <w:rPr>
                <w:rFonts w:ascii="Arial" w:hAnsi="Arial" w:cs="Arial"/>
                <w:color w:val="FF0000"/>
                <w:kern w:val="2"/>
                <w:sz w:val="22"/>
                <w:szCs w:val="22"/>
              </w:rPr>
              <w:t xml:space="preserve"> </w:t>
            </w:r>
            <w:r w:rsidRPr="00F93A90">
              <w:rPr>
                <w:rFonts w:ascii="Arial" w:hAnsi="Arial" w:cs="Arial"/>
                <w:kern w:val="2"/>
                <w:sz w:val="22"/>
                <w:szCs w:val="22"/>
              </w:rPr>
              <w:t>(krovinio važtaraštis, sąskaita faktūra, pakavimo lapas).</w:t>
            </w:r>
          </w:p>
          <w:p w14:paraId="68F0232E" w14:textId="411DFD8D" w:rsidR="00B81F36" w:rsidRPr="00F93A90" w:rsidRDefault="00B81F36" w:rsidP="00B81F36">
            <w:pPr>
              <w:widowControl w:val="0"/>
              <w:tabs>
                <w:tab w:val="left" w:pos="284"/>
                <w:tab w:val="left" w:pos="567"/>
              </w:tabs>
              <w:ind w:right="30"/>
              <w:jc w:val="both"/>
              <w:rPr>
                <w:rFonts w:ascii="Arial" w:hAnsi="Arial" w:cs="Arial"/>
                <w:kern w:val="2"/>
                <w:sz w:val="22"/>
                <w:szCs w:val="22"/>
              </w:rPr>
            </w:pPr>
            <w:r w:rsidRPr="00F93A90">
              <w:rPr>
                <w:rFonts w:ascii="Arial" w:hAnsi="Arial" w:cs="Arial"/>
                <w:kern w:val="2"/>
                <w:sz w:val="22"/>
                <w:szCs w:val="22"/>
              </w:rPr>
              <w:t>4.5.2. Prekių vartotojo instrukcijos lietuvių kalba. Prekių žymėjimas ant pakuotės turi būti lietuvių kalba</w:t>
            </w:r>
            <w:r w:rsidR="002B6B6A" w:rsidRPr="00F93A90">
              <w:rPr>
                <w:rFonts w:ascii="Arial" w:hAnsi="Arial" w:cs="Arial"/>
                <w:kern w:val="2"/>
                <w:sz w:val="22"/>
                <w:szCs w:val="22"/>
              </w:rPr>
              <w:t>, jei taikoma</w:t>
            </w:r>
            <w:r w:rsidRPr="00F93A90">
              <w:rPr>
                <w:rFonts w:ascii="Arial" w:hAnsi="Arial" w:cs="Arial"/>
                <w:kern w:val="2"/>
                <w:sz w:val="22"/>
                <w:szCs w:val="22"/>
              </w:rPr>
              <w:t xml:space="preserve"> (jei prekės gamintojo nėra žymimos valstybine kalba – pasitelkiant lipdukus ar kt. priemones).</w:t>
            </w:r>
          </w:p>
          <w:p w14:paraId="0F497369" w14:textId="1D6FB248" w:rsidR="00E960EB" w:rsidRPr="00F93A90" w:rsidRDefault="000F190A" w:rsidP="00E960EB">
            <w:pPr>
              <w:jc w:val="both"/>
              <w:rPr>
                <w:rFonts w:ascii="Arial" w:hAnsi="Arial" w:cs="Arial"/>
                <w:sz w:val="22"/>
                <w:szCs w:val="22"/>
              </w:rPr>
            </w:pPr>
            <w:r w:rsidRPr="00F93A90">
              <w:rPr>
                <w:rFonts w:ascii="Arial" w:hAnsi="Arial" w:cs="Arial"/>
                <w:sz w:val="22"/>
                <w:szCs w:val="22"/>
              </w:rPr>
              <w:t>4.5.3.</w:t>
            </w:r>
            <w:r w:rsidR="00C05619" w:rsidRPr="00F93A90">
              <w:rPr>
                <w:rFonts w:ascii="Arial" w:hAnsi="Arial" w:cs="Arial"/>
                <w:sz w:val="22"/>
                <w:szCs w:val="22"/>
              </w:rPr>
              <w:t xml:space="preserve"> Sutarties 13.1.1. punkte nurodytus dokumentus (jeigu taikoma).  </w:t>
            </w:r>
            <w:r w:rsidR="00E960EB" w:rsidRPr="00F93A90">
              <w:rPr>
                <w:rFonts w:ascii="Arial" w:eastAsia="Arial Unicode MS" w:hAnsi="Arial" w:cs="Arial"/>
                <w:bCs/>
                <w:sz w:val="22"/>
                <w:szCs w:val="22"/>
                <w:lang w:eastAsia="lt-LT"/>
              </w:rPr>
              <w:t xml:space="preserve"> </w:t>
            </w:r>
          </w:p>
          <w:p w14:paraId="67C56F61" w14:textId="6A3D7F20" w:rsidR="00776BD5" w:rsidRPr="00F93A90" w:rsidRDefault="000F190A" w:rsidP="0000783B">
            <w:pPr>
              <w:jc w:val="both"/>
              <w:rPr>
                <w:rFonts w:ascii="Arial" w:hAnsi="Arial" w:cs="Arial"/>
                <w:sz w:val="22"/>
                <w:szCs w:val="22"/>
              </w:rPr>
            </w:pPr>
            <w:r w:rsidRPr="00F93A90">
              <w:rPr>
                <w:rFonts w:ascii="Arial" w:hAnsi="Arial" w:cs="Arial"/>
                <w:sz w:val="22"/>
                <w:szCs w:val="22"/>
              </w:rPr>
              <w:t>4.5.4.</w:t>
            </w:r>
            <w:r w:rsidR="00E960EB" w:rsidRPr="00F93A90">
              <w:rPr>
                <w:rFonts w:ascii="Arial" w:hAnsi="Arial" w:cs="Arial"/>
                <w:sz w:val="22"/>
                <w:szCs w:val="22"/>
              </w:rPr>
              <w:t xml:space="preserve"> </w:t>
            </w:r>
            <w:r w:rsidR="00C05619" w:rsidRPr="00F93A90">
              <w:rPr>
                <w:rFonts w:ascii="Arial" w:hAnsi="Arial" w:cs="Arial"/>
                <w:sz w:val="22"/>
                <w:szCs w:val="22"/>
              </w:rPr>
              <w:t>Kiti Techninėje specifikacijoje reikalaujami dokumentai (jeigu taikoma).</w:t>
            </w:r>
            <w:r w:rsidR="00945D8A" w:rsidRPr="00F93A90">
              <w:rPr>
                <w:rFonts w:ascii="Arial" w:hAnsi="Arial" w:cs="Arial"/>
                <w:sz w:val="22"/>
                <w:szCs w:val="22"/>
              </w:rPr>
              <w:t xml:space="preserve"> </w:t>
            </w:r>
          </w:p>
          <w:p w14:paraId="3A65EE8F" w14:textId="77777777" w:rsidR="00EE3697" w:rsidRDefault="00776BD5" w:rsidP="00B81F36">
            <w:pPr>
              <w:jc w:val="both"/>
              <w:rPr>
                <w:rFonts w:ascii="Arial" w:hAnsi="Arial" w:cs="Arial"/>
                <w:kern w:val="2"/>
                <w:sz w:val="22"/>
                <w:szCs w:val="22"/>
              </w:rPr>
            </w:pPr>
            <w:r w:rsidRPr="00F93A90">
              <w:rPr>
                <w:rFonts w:ascii="Arial" w:hAnsi="Arial" w:cs="Arial"/>
                <w:sz w:val="22"/>
                <w:szCs w:val="22"/>
              </w:rPr>
              <w:t xml:space="preserve">4.5.5. </w:t>
            </w:r>
            <w:r w:rsidR="00C05619" w:rsidRPr="00F93A90">
              <w:rPr>
                <w:rFonts w:ascii="Arial" w:hAnsi="Arial" w:cs="Arial"/>
                <w:kern w:val="2"/>
                <w:sz w:val="22"/>
                <w:szCs w:val="22"/>
              </w:rPr>
              <w:t xml:space="preserve">Tiekėjui nepateikus nurodytų dokumentų, laikoma, kad Prekės neatitinka Sutartyje nustatytų reikalavimų. </w:t>
            </w:r>
          </w:p>
          <w:p w14:paraId="6F908DED" w14:textId="6EAD5868" w:rsidR="009F0581" w:rsidRPr="00F93A90" w:rsidRDefault="009F0581" w:rsidP="00B81F36">
            <w:pPr>
              <w:jc w:val="both"/>
              <w:rPr>
                <w:rFonts w:ascii="Arial" w:hAnsi="Arial" w:cs="Arial"/>
                <w:sz w:val="22"/>
                <w:szCs w:val="22"/>
              </w:rPr>
            </w:pPr>
            <w:r w:rsidRPr="00DC1D45">
              <w:rPr>
                <w:rFonts w:ascii="Arial" w:hAnsi="Arial" w:cs="Arial"/>
                <w:i/>
                <w:kern w:val="2"/>
                <w:sz w:val="22"/>
                <w:szCs w:val="22"/>
              </w:rPr>
              <w:t xml:space="preserve">Papildomai kartu su </w:t>
            </w:r>
            <w:r w:rsidRPr="00DC1D45">
              <w:rPr>
                <w:rFonts w:ascii="Arial" w:hAnsi="Arial" w:cs="Arial"/>
                <w:bCs/>
                <w:i/>
                <w:kern w:val="2"/>
                <w:sz w:val="22"/>
                <w:szCs w:val="22"/>
              </w:rPr>
              <w:t>panaudos būdu suteikiama įranga/įrankiais</w:t>
            </w:r>
            <w:r w:rsidRPr="00DC1D45">
              <w:rPr>
                <w:rFonts w:ascii="Arial" w:hAnsi="Arial" w:cs="Arial"/>
                <w:b/>
                <w:i/>
                <w:kern w:val="2"/>
                <w:sz w:val="22"/>
                <w:szCs w:val="22"/>
              </w:rPr>
              <w:t xml:space="preserve"> </w:t>
            </w:r>
            <w:r w:rsidRPr="00DC1D45">
              <w:rPr>
                <w:rFonts w:ascii="Arial" w:hAnsi="Arial" w:cs="Arial"/>
                <w:i/>
                <w:kern w:val="2"/>
                <w:sz w:val="22"/>
                <w:szCs w:val="22"/>
              </w:rPr>
              <w:t>pateikiama dokumentacija (jeigu taikoma): įrangos</w:t>
            </w:r>
            <w:r w:rsidRPr="00DC1D45">
              <w:rPr>
                <w:rFonts w:ascii="Arial" w:hAnsi="Arial" w:cs="Arial"/>
                <w:i/>
                <w:sz w:val="22"/>
                <w:szCs w:val="22"/>
              </w:rPr>
              <w:t xml:space="preserve"> vartotojo instrukcija (anglų kalba), techninė dokumentacija (techniniai aprašymai, turto pasas ir pan. lietuvių/originalo kalba), įrangos </w:t>
            </w:r>
            <w:r w:rsidRPr="00DC1D45">
              <w:rPr>
                <w:rFonts w:ascii="Arial" w:hAnsi="Arial" w:cs="Arial"/>
                <w:i/>
                <w:sz w:val="22"/>
                <w:szCs w:val="22"/>
                <w:shd w:val="clear" w:color="auto" w:fill="FFFFFF" w:themeFill="background1"/>
              </w:rPr>
              <w:t>detalūs priežiūros planai (lietuvių kalba ir/ar anglų kalba); r</w:t>
            </w:r>
            <w:r w:rsidRPr="00DC1D45">
              <w:rPr>
                <w:rFonts w:ascii="Arial" w:hAnsi="Arial" w:cs="Arial"/>
                <w:i/>
                <w:sz w:val="22"/>
                <w:szCs w:val="22"/>
              </w:rPr>
              <w:t>eagentų ir pagalbinių priemonių saugos duomenų lapai ir kita su tyrimo procesu susijusi svarbi informacija ir kita su įranga susijusi informacija</w:t>
            </w:r>
            <w:r w:rsidRPr="00DC1D45">
              <w:rPr>
                <w:i/>
                <w:sz w:val="22"/>
                <w:szCs w:val="22"/>
              </w:rPr>
              <w:t>.</w:t>
            </w:r>
            <w:r w:rsidRPr="00624BE1">
              <w:rPr>
                <w:b/>
                <w:color w:val="808080" w:themeColor="background1" w:themeShade="80"/>
                <w:kern w:val="2"/>
                <w:sz w:val="22"/>
                <w:szCs w:val="22"/>
              </w:rPr>
              <w:t xml:space="preserve"> </w:t>
            </w:r>
            <w:r w:rsidRPr="00624BE1">
              <w:rPr>
                <w:i/>
                <w:color w:val="FF0000"/>
                <w:kern w:val="2"/>
                <w:sz w:val="22"/>
                <w:szCs w:val="22"/>
              </w:rPr>
              <w:t>[ši sąlyga taikoma, kai sudaroma panaudos sutartis, jei ne, išbraukti]</w:t>
            </w:r>
          </w:p>
        </w:tc>
      </w:tr>
      <w:tr w:rsidR="00EE3697" w:rsidRPr="00F93A90" w14:paraId="278A2D04" w14:textId="77777777" w:rsidTr="003545E4">
        <w:trPr>
          <w:trHeight w:val="300"/>
        </w:trPr>
        <w:tc>
          <w:tcPr>
            <w:tcW w:w="9634" w:type="dxa"/>
            <w:gridSpan w:val="3"/>
          </w:tcPr>
          <w:p w14:paraId="33218222" w14:textId="77777777" w:rsidR="00EE3697" w:rsidRPr="00F93A90" w:rsidRDefault="00EE3697" w:rsidP="00EE3697">
            <w:pPr>
              <w:jc w:val="center"/>
              <w:rPr>
                <w:rFonts w:ascii="Arial" w:hAnsi="Arial" w:cs="Arial"/>
                <w:b/>
                <w:bCs/>
                <w:kern w:val="2"/>
                <w:sz w:val="22"/>
                <w:szCs w:val="22"/>
              </w:rPr>
            </w:pPr>
            <w:r w:rsidRPr="00F93A90">
              <w:rPr>
                <w:rFonts w:ascii="Arial" w:hAnsi="Arial" w:cs="Arial"/>
                <w:b/>
                <w:bCs/>
                <w:kern w:val="2"/>
                <w:sz w:val="22"/>
                <w:szCs w:val="22"/>
              </w:rPr>
              <w:t>5. SUTARTIES KAINA IR ATSISKAITYMO TVARKA</w:t>
            </w:r>
          </w:p>
        </w:tc>
      </w:tr>
      <w:tr w:rsidR="00EE3697" w:rsidRPr="00F93A90" w14:paraId="0C891F8F" w14:textId="77777777" w:rsidTr="00F93A90">
        <w:trPr>
          <w:trHeight w:val="300"/>
        </w:trPr>
        <w:tc>
          <w:tcPr>
            <w:tcW w:w="2588" w:type="dxa"/>
          </w:tcPr>
          <w:p w14:paraId="7AEDC40C" w14:textId="77777777" w:rsidR="00EE3697" w:rsidRPr="00F93A90" w:rsidRDefault="00EE3697" w:rsidP="00EE3697">
            <w:pPr>
              <w:rPr>
                <w:rFonts w:ascii="Arial" w:hAnsi="Arial" w:cs="Arial"/>
                <w:b/>
                <w:bCs/>
                <w:kern w:val="2"/>
                <w:sz w:val="22"/>
                <w:szCs w:val="22"/>
              </w:rPr>
            </w:pPr>
            <w:r w:rsidRPr="00F93A90">
              <w:rPr>
                <w:rFonts w:ascii="Arial" w:hAnsi="Arial" w:cs="Arial"/>
                <w:b/>
                <w:bCs/>
                <w:kern w:val="2"/>
                <w:sz w:val="22"/>
                <w:szCs w:val="22"/>
              </w:rPr>
              <w:t>5.1. Sutarčiai taikomas kainos apskaičiavimo būdas</w:t>
            </w:r>
          </w:p>
        </w:tc>
        <w:tc>
          <w:tcPr>
            <w:tcW w:w="7046" w:type="dxa"/>
            <w:gridSpan w:val="2"/>
          </w:tcPr>
          <w:p w14:paraId="43A50E3B" w14:textId="77777777" w:rsidR="00EE3697" w:rsidRPr="00F93A90" w:rsidRDefault="00EE3697" w:rsidP="00EE3697">
            <w:pPr>
              <w:rPr>
                <w:rFonts w:ascii="Arial" w:hAnsi="Arial" w:cs="Arial"/>
                <w:kern w:val="2"/>
                <w:sz w:val="22"/>
                <w:szCs w:val="22"/>
              </w:rPr>
            </w:pPr>
          </w:p>
          <w:p w14:paraId="3193C213" w14:textId="05D8CB1E" w:rsidR="00EE3697" w:rsidRPr="00F93A90" w:rsidRDefault="00653F29" w:rsidP="00653F29">
            <w:pPr>
              <w:rPr>
                <w:rFonts w:ascii="Arial" w:hAnsi="Arial" w:cs="Arial"/>
                <w:kern w:val="2"/>
                <w:sz w:val="22"/>
                <w:szCs w:val="22"/>
              </w:rPr>
            </w:pPr>
            <w:r w:rsidRPr="00F93A90">
              <w:rPr>
                <w:rFonts w:ascii="Arial" w:hAnsi="Arial" w:cs="Arial"/>
                <w:sz w:val="22"/>
                <w:szCs w:val="22"/>
              </w:rPr>
              <w:t xml:space="preserve">Fiksuoto </w:t>
            </w:r>
            <w:r w:rsidR="006A7DEF" w:rsidRPr="00F93A90">
              <w:rPr>
                <w:rFonts w:ascii="Arial" w:hAnsi="Arial" w:cs="Arial"/>
                <w:sz w:val="22"/>
                <w:szCs w:val="22"/>
              </w:rPr>
              <w:t>į</w:t>
            </w:r>
            <w:r w:rsidRPr="00F93A90">
              <w:rPr>
                <w:rFonts w:ascii="Arial" w:hAnsi="Arial" w:cs="Arial"/>
                <w:sz w:val="22"/>
                <w:szCs w:val="22"/>
              </w:rPr>
              <w:t>kain</w:t>
            </w:r>
            <w:r w:rsidR="006A7DEF" w:rsidRPr="00F93A90">
              <w:rPr>
                <w:rFonts w:ascii="Arial" w:hAnsi="Arial" w:cs="Arial"/>
                <w:sz w:val="22"/>
                <w:szCs w:val="22"/>
              </w:rPr>
              <w:t>i</w:t>
            </w:r>
            <w:r w:rsidRPr="00F93A90">
              <w:rPr>
                <w:rFonts w:ascii="Arial" w:hAnsi="Arial" w:cs="Arial"/>
                <w:sz w:val="22"/>
                <w:szCs w:val="22"/>
              </w:rPr>
              <w:t xml:space="preserve">o </w:t>
            </w:r>
            <w:r w:rsidRPr="00F93A90">
              <w:rPr>
                <w:rFonts w:ascii="Arial" w:hAnsi="Arial" w:cs="Arial"/>
                <w:kern w:val="2"/>
                <w:sz w:val="22"/>
                <w:szCs w:val="22"/>
              </w:rPr>
              <w:t xml:space="preserve">kainodara </w:t>
            </w:r>
          </w:p>
        </w:tc>
      </w:tr>
      <w:tr w:rsidR="00DC1D45" w:rsidRPr="00F93A90" w14:paraId="70C4ABB1" w14:textId="77777777" w:rsidTr="00F93A90">
        <w:trPr>
          <w:trHeight w:val="695"/>
        </w:trPr>
        <w:tc>
          <w:tcPr>
            <w:tcW w:w="2588" w:type="dxa"/>
          </w:tcPr>
          <w:p w14:paraId="2D3ED39A" w14:textId="63D67E41" w:rsidR="00DC1D45" w:rsidRPr="00F93A90" w:rsidRDefault="00DC1D45" w:rsidP="00DC1D45">
            <w:pPr>
              <w:rPr>
                <w:rFonts w:ascii="Arial" w:hAnsi="Arial" w:cs="Arial"/>
                <w:b/>
                <w:bCs/>
                <w:kern w:val="2"/>
                <w:sz w:val="22"/>
                <w:szCs w:val="22"/>
              </w:rPr>
            </w:pPr>
            <w:r w:rsidRPr="00F93A90">
              <w:rPr>
                <w:rFonts w:ascii="Arial" w:hAnsi="Arial" w:cs="Arial"/>
                <w:b/>
                <w:bCs/>
                <w:kern w:val="2"/>
                <w:sz w:val="22"/>
                <w:szCs w:val="22"/>
              </w:rPr>
              <w:t xml:space="preserve">5.2. Pradinės Sutarties vertė ir Sutarties kaina, kai taikoma </w:t>
            </w:r>
            <w:r w:rsidRPr="00F93A90">
              <w:rPr>
                <w:rFonts w:ascii="Arial" w:hAnsi="Arial" w:cs="Arial"/>
                <w:b/>
                <w:bCs/>
                <w:kern w:val="2"/>
                <w:sz w:val="22"/>
                <w:szCs w:val="22"/>
                <w:u w:val="single"/>
              </w:rPr>
              <w:t>fiksuoto įkainio</w:t>
            </w:r>
            <w:r w:rsidRPr="00F93A90">
              <w:rPr>
                <w:rFonts w:ascii="Arial" w:hAnsi="Arial" w:cs="Arial"/>
                <w:b/>
                <w:bCs/>
                <w:kern w:val="2"/>
                <w:sz w:val="22"/>
                <w:szCs w:val="22"/>
              </w:rPr>
              <w:t xml:space="preserve"> kainodara</w:t>
            </w:r>
          </w:p>
          <w:p w14:paraId="5E4877EF" w14:textId="77777777" w:rsidR="00DC1D45" w:rsidRPr="00F93A90" w:rsidRDefault="00DC1D45" w:rsidP="00DC1D45">
            <w:pPr>
              <w:rPr>
                <w:rFonts w:ascii="Arial" w:hAnsi="Arial" w:cs="Arial"/>
                <w:b/>
                <w:bCs/>
                <w:kern w:val="2"/>
                <w:sz w:val="22"/>
                <w:szCs w:val="22"/>
              </w:rPr>
            </w:pPr>
          </w:p>
          <w:p w14:paraId="1D2E067C" w14:textId="77777777" w:rsidR="00DC1D45" w:rsidRPr="00F93A90" w:rsidRDefault="00DC1D45" w:rsidP="00DC1D45">
            <w:pPr>
              <w:rPr>
                <w:rFonts w:ascii="Arial" w:hAnsi="Arial" w:cs="Arial"/>
                <w:b/>
                <w:bCs/>
                <w:kern w:val="2"/>
                <w:sz w:val="22"/>
                <w:szCs w:val="22"/>
              </w:rPr>
            </w:pPr>
          </w:p>
          <w:p w14:paraId="09BB83CA" w14:textId="77777777" w:rsidR="00DC1D45" w:rsidRPr="00F93A90" w:rsidRDefault="00DC1D45" w:rsidP="00DC1D45">
            <w:pPr>
              <w:rPr>
                <w:rFonts w:ascii="Arial" w:hAnsi="Arial" w:cs="Arial"/>
                <w:b/>
                <w:bCs/>
                <w:kern w:val="2"/>
                <w:sz w:val="22"/>
                <w:szCs w:val="22"/>
              </w:rPr>
            </w:pPr>
          </w:p>
          <w:p w14:paraId="79BB8D75" w14:textId="77777777" w:rsidR="00DC1D45" w:rsidRPr="00F93A90" w:rsidRDefault="00DC1D45" w:rsidP="00DC1D45">
            <w:pPr>
              <w:rPr>
                <w:rFonts w:ascii="Arial" w:hAnsi="Arial" w:cs="Arial"/>
                <w:b/>
                <w:bCs/>
                <w:kern w:val="2"/>
                <w:sz w:val="22"/>
                <w:szCs w:val="22"/>
              </w:rPr>
            </w:pPr>
          </w:p>
          <w:p w14:paraId="686575B0" w14:textId="77777777" w:rsidR="00DC1D45" w:rsidRPr="00F93A90" w:rsidRDefault="00DC1D45" w:rsidP="00DC1D45">
            <w:pPr>
              <w:rPr>
                <w:rFonts w:ascii="Arial" w:hAnsi="Arial" w:cs="Arial"/>
                <w:b/>
                <w:bCs/>
                <w:kern w:val="2"/>
                <w:sz w:val="22"/>
                <w:szCs w:val="22"/>
              </w:rPr>
            </w:pPr>
          </w:p>
        </w:tc>
        <w:tc>
          <w:tcPr>
            <w:tcW w:w="7046" w:type="dxa"/>
            <w:gridSpan w:val="2"/>
          </w:tcPr>
          <w:p w14:paraId="24E57EA6" w14:textId="77777777" w:rsidR="00DC1D45" w:rsidRPr="00E06D9C" w:rsidRDefault="00DC1D45" w:rsidP="00DC1D45">
            <w:pPr>
              <w:jc w:val="both"/>
              <w:rPr>
                <w:rFonts w:ascii="Arial" w:hAnsi="Arial" w:cs="Arial"/>
                <w:kern w:val="2"/>
                <w:sz w:val="22"/>
                <w:szCs w:val="22"/>
              </w:rPr>
            </w:pPr>
            <w:r w:rsidRPr="00E06D9C">
              <w:rPr>
                <w:rFonts w:ascii="Arial" w:hAnsi="Arial" w:cs="Arial"/>
                <w:kern w:val="2"/>
                <w:sz w:val="22"/>
                <w:szCs w:val="22"/>
              </w:rPr>
              <w:t xml:space="preserve">5.2.1 Pradinės Sutarties vertė yra </w:t>
            </w:r>
            <w:r w:rsidRPr="00E06D9C">
              <w:rPr>
                <w:rFonts w:ascii="Arial" w:hAnsi="Arial" w:cs="Arial"/>
                <w:color w:val="4472C4"/>
                <w:kern w:val="2"/>
                <w:sz w:val="22"/>
                <w:szCs w:val="22"/>
              </w:rPr>
              <w:t>(nurodyti sumą skaičiais)</w:t>
            </w:r>
            <w:r w:rsidRPr="00E06D9C">
              <w:rPr>
                <w:rFonts w:ascii="Arial" w:hAnsi="Arial" w:cs="Arial"/>
                <w:color w:val="FF0000"/>
                <w:kern w:val="2"/>
                <w:sz w:val="22"/>
                <w:szCs w:val="22"/>
              </w:rPr>
              <w:t xml:space="preserve"> </w:t>
            </w:r>
            <w:r w:rsidRPr="00E06D9C">
              <w:rPr>
                <w:rFonts w:ascii="Arial" w:hAnsi="Arial" w:cs="Arial"/>
                <w:kern w:val="2"/>
                <w:sz w:val="22"/>
                <w:szCs w:val="22"/>
              </w:rPr>
              <w:t>Eur,</w:t>
            </w:r>
            <w:r w:rsidRPr="00E06D9C">
              <w:rPr>
                <w:rFonts w:ascii="Arial" w:hAnsi="Arial" w:cs="Arial"/>
                <w:color w:val="FF0000"/>
                <w:kern w:val="2"/>
                <w:sz w:val="22"/>
                <w:szCs w:val="22"/>
              </w:rPr>
              <w:t xml:space="preserve"> </w:t>
            </w:r>
            <w:r w:rsidRPr="00E06D9C">
              <w:rPr>
                <w:rFonts w:ascii="Arial" w:hAnsi="Arial" w:cs="Arial"/>
                <w:color w:val="4472C4"/>
                <w:kern w:val="2"/>
                <w:sz w:val="22"/>
                <w:szCs w:val="22"/>
              </w:rPr>
              <w:t>(nurodyti sumą žodžiais)</w:t>
            </w:r>
            <w:r w:rsidRPr="00E06D9C">
              <w:rPr>
                <w:rFonts w:ascii="Arial" w:hAnsi="Arial" w:cs="Arial"/>
                <w:kern w:val="2"/>
                <w:sz w:val="22"/>
                <w:szCs w:val="22"/>
              </w:rPr>
              <w:t xml:space="preserve"> be pridėtinės vertės mokesčio (toliau – PVM). </w:t>
            </w:r>
          </w:p>
          <w:p w14:paraId="1338653F" w14:textId="77777777" w:rsidR="00DC1D45" w:rsidRPr="00E06D9C" w:rsidRDefault="00DC1D45" w:rsidP="00DC1D45">
            <w:pPr>
              <w:jc w:val="both"/>
              <w:rPr>
                <w:rFonts w:ascii="Arial" w:hAnsi="Arial" w:cs="Arial"/>
                <w:color w:val="FF0000"/>
                <w:kern w:val="2"/>
                <w:sz w:val="22"/>
                <w:szCs w:val="22"/>
              </w:rPr>
            </w:pPr>
            <w:r w:rsidRPr="00E06D9C">
              <w:rPr>
                <w:rFonts w:ascii="Arial" w:hAnsi="Arial" w:cs="Arial"/>
                <w:kern w:val="2"/>
                <w:sz w:val="22"/>
                <w:szCs w:val="22"/>
              </w:rPr>
              <w:t xml:space="preserve">PVM sudaro </w:t>
            </w:r>
            <w:r w:rsidRPr="00E06D9C">
              <w:rPr>
                <w:rFonts w:ascii="Arial" w:hAnsi="Arial" w:cs="Arial"/>
                <w:color w:val="4472C4"/>
                <w:kern w:val="2"/>
                <w:sz w:val="22"/>
                <w:szCs w:val="22"/>
              </w:rPr>
              <w:t xml:space="preserve">(nurodyti sumą skaičiais) </w:t>
            </w:r>
            <w:r w:rsidRPr="00E06D9C">
              <w:rPr>
                <w:rFonts w:ascii="Arial" w:hAnsi="Arial" w:cs="Arial"/>
                <w:kern w:val="2"/>
                <w:sz w:val="22"/>
                <w:szCs w:val="22"/>
              </w:rPr>
              <w:t xml:space="preserve">Eur, </w:t>
            </w:r>
            <w:r w:rsidRPr="00E06D9C">
              <w:rPr>
                <w:rFonts w:ascii="Arial" w:hAnsi="Arial" w:cs="Arial"/>
                <w:color w:val="4472C4"/>
                <w:kern w:val="2"/>
                <w:sz w:val="22"/>
                <w:szCs w:val="22"/>
              </w:rPr>
              <w:t>(nurodyti sumą žodžiais).</w:t>
            </w:r>
          </w:p>
          <w:p w14:paraId="7590EB8A" w14:textId="77777777" w:rsidR="00DC1D45" w:rsidRPr="00E06D9C" w:rsidRDefault="00DC1D45" w:rsidP="00DC1D45">
            <w:pPr>
              <w:jc w:val="both"/>
              <w:rPr>
                <w:rFonts w:ascii="Arial" w:hAnsi="Arial" w:cs="Arial"/>
                <w:kern w:val="2"/>
                <w:sz w:val="22"/>
                <w:szCs w:val="22"/>
              </w:rPr>
            </w:pPr>
            <w:r w:rsidRPr="00E06D9C">
              <w:rPr>
                <w:rFonts w:ascii="Arial" w:hAnsi="Arial" w:cs="Arial"/>
                <w:kern w:val="2"/>
                <w:sz w:val="22"/>
                <w:szCs w:val="22"/>
              </w:rPr>
              <w:t xml:space="preserve">Sutarties kaina yra </w:t>
            </w:r>
            <w:r w:rsidRPr="00E06D9C">
              <w:rPr>
                <w:rFonts w:ascii="Arial" w:hAnsi="Arial" w:cs="Arial"/>
                <w:color w:val="4472C4"/>
                <w:kern w:val="2"/>
                <w:sz w:val="22"/>
                <w:szCs w:val="22"/>
              </w:rPr>
              <w:t xml:space="preserve">(nurodyti sumą skaičiais) </w:t>
            </w:r>
            <w:r w:rsidRPr="00E06D9C">
              <w:rPr>
                <w:rFonts w:ascii="Arial" w:hAnsi="Arial" w:cs="Arial"/>
                <w:kern w:val="2"/>
                <w:sz w:val="22"/>
                <w:szCs w:val="22"/>
              </w:rPr>
              <w:t xml:space="preserve">Eur, </w:t>
            </w:r>
            <w:r w:rsidRPr="00E06D9C">
              <w:rPr>
                <w:rFonts w:ascii="Arial" w:hAnsi="Arial" w:cs="Arial"/>
                <w:color w:val="4472C4"/>
                <w:kern w:val="2"/>
                <w:sz w:val="22"/>
                <w:szCs w:val="22"/>
              </w:rPr>
              <w:t xml:space="preserve">(nurodyti sumą žodžiais) </w:t>
            </w:r>
            <w:r w:rsidRPr="00E06D9C">
              <w:rPr>
                <w:rFonts w:ascii="Arial" w:hAnsi="Arial" w:cs="Arial"/>
                <w:kern w:val="2"/>
                <w:sz w:val="22"/>
                <w:szCs w:val="22"/>
              </w:rPr>
              <w:t>Eur su PVM.</w:t>
            </w:r>
          </w:p>
          <w:p w14:paraId="53A8FC2D" w14:textId="77777777" w:rsidR="00DC1D45" w:rsidRPr="00E06D9C" w:rsidRDefault="00DC1D45" w:rsidP="00DC1D45">
            <w:pPr>
              <w:jc w:val="both"/>
              <w:rPr>
                <w:rFonts w:ascii="Arial" w:hAnsi="Arial" w:cs="Arial"/>
                <w:color w:val="000000"/>
                <w:kern w:val="2"/>
                <w:sz w:val="22"/>
                <w:szCs w:val="22"/>
              </w:rPr>
            </w:pPr>
            <w:r w:rsidRPr="00E06D9C">
              <w:rPr>
                <w:rFonts w:ascii="Arial" w:hAnsi="Arial" w:cs="Arial"/>
                <w:color w:val="000000"/>
                <w:kern w:val="2"/>
                <w:sz w:val="22"/>
                <w:szCs w:val="22"/>
              </w:rPr>
              <w:t>5.2.2. Šioje Sutartyje Pradinės Sutarties vertė yra lygi </w:t>
            </w:r>
            <w:r w:rsidRPr="00E06D9C">
              <w:rPr>
                <w:rFonts w:ascii="Arial" w:hAnsi="Arial" w:cs="Arial"/>
                <w:b/>
                <w:bCs/>
                <w:color w:val="000000"/>
                <w:kern w:val="2"/>
                <w:sz w:val="22"/>
                <w:szCs w:val="22"/>
              </w:rPr>
              <w:t>maksimaliai pirkimui skirtai lėšų sumai be PVM</w:t>
            </w:r>
            <w:r w:rsidRPr="00E06D9C">
              <w:rPr>
                <w:rFonts w:ascii="Arial" w:hAnsi="Arial" w:cs="Arial"/>
                <w:color w:val="000000"/>
                <w:kern w:val="2"/>
                <w:sz w:val="22"/>
                <w:szCs w:val="22"/>
              </w:rPr>
              <w:t> pirkimo dokumentuose ir Sutartyje nurodytų Prekių įsigijimui Tiekėjo pasiūlyme nurodytais įkainiais be PVM.</w:t>
            </w:r>
            <w:r w:rsidRPr="00E06D9C">
              <w:rPr>
                <w:rFonts w:ascii="Arial" w:hAnsi="Arial" w:cs="Arial"/>
                <w:kern w:val="2"/>
                <w:sz w:val="22"/>
                <w:szCs w:val="22"/>
              </w:rPr>
              <w:t xml:space="preserve"> </w:t>
            </w:r>
            <w:r w:rsidRPr="00E06D9C">
              <w:rPr>
                <w:rFonts w:ascii="Arial" w:hAnsi="Arial" w:cs="Arial"/>
                <w:color w:val="000000"/>
                <w:kern w:val="2"/>
                <w:sz w:val="22"/>
                <w:szCs w:val="22"/>
              </w:rPr>
              <w:t>Pirkėjas perka Prekes pagal poreikį Sutartyje arba jos priede Nr.</w:t>
            </w:r>
            <w:r w:rsidRPr="00E06D9C">
              <w:rPr>
                <w:rFonts w:ascii="Arial" w:hAnsi="Arial" w:cs="Arial"/>
                <w:kern w:val="2"/>
                <w:sz w:val="22"/>
                <w:szCs w:val="22"/>
              </w:rPr>
              <w:t xml:space="preserve"> 1 </w:t>
            </w:r>
            <w:r w:rsidRPr="00E06D9C">
              <w:rPr>
                <w:rFonts w:ascii="Arial" w:hAnsi="Arial" w:cs="Arial"/>
                <w:color w:val="000000"/>
                <w:kern w:val="2"/>
                <w:sz w:val="22"/>
                <w:szCs w:val="22"/>
              </w:rPr>
              <w:t xml:space="preserve">nurodytais įkainiais, </w:t>
            </w:r>
            <w:r w:rsidRPr="00E06D9C">
              <w:rPr>
                <w:rFonts w:ascii="Arial" w:hAnsi="Arial" w:cs="Arial"/>
                <w:b/>
                <w:color w:val="000000"/>
                <w:kern w:val="2"/>
                <w:sz w:val="22"/>
                <w:szCs w:val="22"/>
              </w:rPr>
              <w:t>neviršijant bendros Sutarties kainos</w:t>
            </w:r>
            <w:r w:rsidRPr="00E06D9C">
              <w:rPr>
                <w:rFonts w:ascii="Arial" w:hAnsi="Arial" w:cs="Arial"/>
                <w:color w:val="000000"/>
                <w:kern w:val="2"/>
                <w:sz w:val="22"/>
                <w:szCs w:val="22"/>
              </w:rPr>
              <w:t xml:space="preserve">. </w:t>
            </w:r>
          </w:p>
          <w:p w14:paraId="14DF2BAF" w14:textId="77777777" w:rsidR="00DC1D45" w:rsidRPr="00E06D9C" w:rsidRDefault="00DC1D45" w:rsidP="00DC1D45">
            <w:pPr>
              <w:jc w:val="both"/>
              <w:rPr>
                <w:rFonts w:ascii="Arial" w:hAnsi="Arial" w:cs="Arial"/>
                <w:color w:val="000000"/>
                <w:kern w:val="2"/>
                <w:sz w:val="22"/>
                <w:szCs w:val="22"/>
              </w:rPr>
            </w:pPr>
            <w:r w:rsidRPr="00E06D9C">
              <w:rPr>
                <w:rFonts w:ascii="Arial" w:hAnsi="Arial" w:cs="Arial"/>
                <w:color w:val="000000"/>
                <w:kern w:val="2"/>
                <w:sz w:val="22"/>
                <w:szCs w:val="22"/>
              </w:rPr>
              <w:t xml:space="preserve">5.2.3. Sutartyje arba jos priede Nr. </w:t>
            </w:r>
            <w:r w:rsidRPr="00E06D9C">
              <w:rPr>
                <w:rFonts w:ascii="Arial" w:hAnsi="Arial" w:cs="Arial"/>
                <w:kern w:val="2"/>
                <w:sz w:val="22"/>
                <w:szCs w:val="22"/>
              </w:rPr>
              <w:t>1</w:t>
            </w:r>
            <w:r w:rsidRPr="00E06D9C">
              <w:rPr>
                <w:rFonts w:ascii="Arial" w:hAnsi="Arial" w:cs="Arial"/>
                <w:color w:val="000000"/>
                <w:kern w:val="2"/>
                <w:sz w:val="22"/>
                <w:szCs w:val="22"/>
              </w:rPr>
              <w:t xml:space="preserve"> atskirose eilutėse nurodytas Prekių kiekis gali būti keičiamas (didėti ar mažėti).</w:t>
            </w:r>
            <w:r w:rsidRPr="00E06D9C">
              <w:rPr>
                <w:rFonts w:ascii="Arial" w:hAnsi="Arial" w:cs="Arial"/>
                <w:color w:val="000000"/>
                <w:sz w:val="22"/>
                <w:szCs w:val="22"/>
              </w:rPr>
              <w:t>Pirkėjas neįsipareigoja išpirkti preliminaraus Prekių kiekio ar bet kokios jo dalies.</w:t>
            </w:r>
          </w:p>
          <w:p w14:paraId="4BBEC627" w14:textId="509B8A2D" w:rsidR="00DC1D45" w:rsidRPr="00F93A90" w:rsidRDefault="00DC1D45" w:rsidP="00DC1D45">
            <w:pPr>
              <w:jc w:val="both"/>
              <w:rPr>
                <w:rFonts w:ascii="Arial" w:hAnsi="Arial" w:cs="Arial"/>
                <w:kern w:val="2"/>
                <w:sz w:val="22"/>
                <w:szCs w:val="22"/>
              </w:rPr>
            </w:pPr>
            <w:r w:rsidRPr="00E06D9C">
              <w:rPr>
                <w:rFonts w:ascii="Arial" w:hAnsi="Arial" w:cs="Arial"/>
                <w:color w:val="000000"/>
                <w:kern w:val="2"/>
                <w:sz w:val="22"/>
                <w:szCs w:val="22"/>
              </w:rPr>
              <w:t>5.2.4. 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2E3EA9" w:rsidRPr="00F93A90" w14:paraId="6D9773AF" w14:textId="77777777" w:rsidTr="00F93A90">
        <w:trPr>
          <w:trHeight w:val="300"/>
        </w:trPr>
        <w:tc>
          <w:tcPr>
            <w:tcW w:w="2588" w:type="dxa"/>
          </w:tcPr>
          <w:p w14:paraId="3215A71E" w14:textId="325A6F07" w:rsidR="002E3EA9" w:rsidRPr="00F93A90" w:rsidRDefault="002E3EA9" w:rsidP="002E3EA9">
            <w:pPr>
              <w:rPr>
                <w:rFonts w:ascii="Arial" w:hAnsi="Arial" w:cs="Arial"/>
                <w:b/>
                <w:bCs/>
                <w:kern w:val="2"/>
                <w:sz w:val="22"/>
                <w:szCs w:val="22"/>
              </w:rPr>
            </w:pPr>
            <w:r w:rsidRPr="00F93A90">
              <w:rPr>
                <w:rFonts w:ascii="Arial" w:hAnsi="Arial" w:cs="Arial"/>
                <w:b/>
                <w:bCs/>
                <w:kern w:val="2"/>
                <w:sz w:val="22"/>
                <w:szCs w:val="22"/>
              </w:rPr>
              <w:t xml:space="preserve">5.3. Sutarties kainos / įkainių perskaičiavimas taikant </w:t>
            </w:r>
            <w:r w:rsidRPr="00F93A90">
              <w:rPr>
                <w:rFonts w:ascii="Arial" w:hAnsi="Arial" w:cs="Arial"/>
                <w:b/>
                <w:bCs/>
                <w:kern w:val="2"/>
                <w:sz w:val="22"/>
                <w:szCs w:val="22"/>
                <w:u w:val="single"/>
              </w:rPr>
              <w:t>peržiūros</w:t>
            </w:r>
            <w:r w:rsidRPr="00F93A90">
              <w:rPr>
                <w:rFonts w:ascii="Arial" w:hAnsi="Arial" w:cs="Arial"/>
                <w:b/>
                <w:bCs/>
                <w:kern w:val="2"/>
                <w:sz w:val="22"/>
                <w:szCs w:val="22"/>
              </w:rPr>
              <w:t xml:space="preserve"> taisykles</w:t>
            </w:r>
          </w:p>
        </w:tc>
        <w:tc>
          <w:tcPr>
            <w:tcW w:w="7046" w:type="dxa"/>
            <w:gridSpan w:val="2"/>
          </w:tcPr>
          <w:p w14:paraId="0749B545" w14:textId="77777777" w:rsidR="002E3EA9" w:rsidRPr="00E06D9C" w:rsidRDefault="002E3EA9" w:rsidP="002E3EA9">
            <w:pPr>
              <w:rPr>
                <w:rFonts w:ascii="Arial" w:hAnsi="Arial" w:cs="Arial"/>
                <w:kern w:val="2"/>
                <w:sz w:val="22"/>
                <w:szCs w:val="22"/>
              </w:rPr>
            </w:pPr>
            <w:r w:rsidRPr="00E06D9C">
              <w:rPr>
                <w:rFonts w:ascii="Arial" w:hAnsi="Arial" w:cs="Arial"/>
                <w:kern w:val="2"/>
                <w:sz w:val="22"/>
                <w:szCs w:val="22"/>
              </w:rPr>
              <w:t>Sutarties kaina / įkainiai bus perskaičiuojami:</w:t>
            </w:r>
          </w:p>
          <w:p w14:paraId="31BBD2A9" w14:textId="77777777" w:rsidR="002E3EA9" w:rsidRPr="00E06D9C" w:rsidRDefault="002E3EA9" w:rsidP="002E3EA9">
            <w:pPr>
              <w:rPr>
                <w:rFonts w:ascii="Arial" w:hAnsi="Arial" w:cs="Arial"/>
                <w:kern w:val="2"/>
                <w:sz w:val="22"/>
                <w:szCs w:val="22"/>
              </w:rPr>
            </w:pPr>
            <w:r w:rsidRPr="00E06D9C">
              <w:rPr>
                <w:rFonts w:ascii="Arial" w:hAnsi="Arial" w:cs="Arial"/>
                <w:kern w:val="2"/>
                <w:sz w:val="22"/>
                <w:szCs w:val="22"/>
              </w:rPr>
              <w:t>5.3.1. dėl PVM tarifo pasikeitimo;</w:t>
            </w:r>
          </w:p>
          <w:p w14:paraId="4EB0BEE0" w14:textId="0D8D78E3" w:rsidR="002E3EA9" w:rsidRPr="00F93A90" w:rsidRDefault="002E3EA9" w:rsidP="002E3EA9">
            <w:pPr>
              <w:rPr>
                <w:rFonts w:ascii="Arial" w:hAnsi="Arial" w:cs="Arial"/>
                <w:kern w:val="2"/>
                <w:sz w:val="22"/>
                <w:szCs w:val="22"/>
              </w:rPr>
            </w:pPr>
            <w:r w:rsidRPr="00E06D9C">
              <w:rPr>
                <w:rFonts w:ascii="Arial" w:hAnsi="Arial" w:cs="Arial"/>
                <w:kern w:val="2"/>
                <w:sz w:val="22"/>
                <w:szCs w:val="22"/>
              </w:rPr>
              <w:t xml:space="preserve">5.3.2. </w:t>
            </w:r>
            <w:r w:rsidRPr="00E06D9C">
              <w:rPr>
                <w:rFonts w:ascii="Arial" w:hAnsi="Arial" w:cs="Arial"/>
                <w:color w:val="000000" w:themeColor="text1"/>
                <w:kern w:val="2"/>
                <w:sz w:val="22"/>
                <w:szCs w:val="22"/>
              </w:rPr>
              <w:t>dėl kainų lygio pokyčio</w:t>
            </w:r>
            <w:r w:rsidRPr="00E06D9C">
              <w:rPr>
                <w:rFonts w:ascii="Arial" w:hAnsi="Arial" w:cs="Arial"/>
                <w:color w:val="4472C4" w:themeColor="accent1"/>
                <w:kern w:val="2"/>
                <w:sz w:val="22"/>
                <w:szCs w:val="22"/>
              </w:rPr>
              <w:t>.</w:t>
            </w:r>
          </w:p>
        </w:tc>
      </w:tr>
      <w:tr w:rsidR="00EE3697" w:rsidRPr="00F93A90" w14:paraId="1D17D308" w14:textId="77777777" w:rsidTr="00F93A90">
        <w:trPr>
          <w:trHeight w:val="300"/>
        </w:trPr>
        <w:tc>
          <w:tcPr>
            <w:tcW w:w="2588" w:type="dxa"/>
          </w:tcPr>
          <w:p w14:paraId="663DF862" w14:textId="77777777" w:rsidR="00EE3697" w:rsidRPr="00F93A90" w:rsidRDefault="00EE3697" w:rsidP="00EE3697">
            <w:pPr>
              <w:rPr>
                <w:rFonts w:ascii="Arial" w:hAnsi="Arial" w:cs="Arial"/>
                <w:b/>
                <w:bCs/>
                <w:kern w:val="2"/>
                <w:sz w:val="22"/>
                <w:szCs w:val="22"/>
              </w:rPr>
            </w:pPr>
            <w:r w:rsidRPr="00F93A90">
              <w:rPr>
                <w:rFonts w:ascii="Arial" w:hAnsi="Arial" w:cs="Arial"/>
                <w:b/>
                <w:bCs/>
                <w:kern w:val="2"/>
                <w:sz w:val="22"/>
                <w:szCs w:val="22"/>
              </w:rPr>
              <w:t>5.3.1. Sutarties kainos / įkainių peržiūra dėl PVM tarifo pasikeitimo</w:t>
            </w:r>
          </w:p>
        </w:tc>
        <w:tc>
          <w:tcPr>
            <w:tcW w:w="7046" w:type="dxa"/>
            <w:gridSpan w:val="2"/>
          </w:tcPr>
          <w:p w14:paraId="533E6E3C" w14:textId="7E037E7A" w:rsidR="00EE3697" w:rsidRPr="00F93A90" w:rsidRDefault="000419C9" w:rsidP="000419C9">
            <w:pPr>
              <w:jc w:val="both"/>
              <w:rPr>
                <w:rFonts w:ascii="Arial" w:hAnsi="Arial" w:cs="Arial"/>
                <w:kern w:val="2"/>
                <w:sz w:val="22"/>
                <w:szCs w:val="22"/>
              </w:rPr>
            </w:pPr>
            <w:r w:rsidRPr="00F93A90">
              <w:rPr>
                <w:rFonts w:ascii="Arial" w:hAnsi="Arial" w:cs="Arial"/>
                <w:color w:val="000000"/>
                <w:sz w:val="22"/>
                <w:szCs w:val="22"/>
              </w:rPr>
              <w:t xml:space="preserve">Jeigu Sutarties vykdymo metu pasikeičia PVM mokėjimą reglamentuojantys teisės aktai, darantys tiesioginę įtaką Tiekėjo tiekiamų Prekių Sutartyje nurodytiems </w:t>
            </w:r>
            <w:r w:rsidR="003F59EC" w:rsidRPr="00F93A90">
              <w:rPr>
                <w:rFonts w:ascii="Arial" w:hAnsi="Arial" w:cs="Arial"/>
                <w:color w:val="000000"/>
                <w:sz w:val="22"/>
                <w:szCs w:val="22"/>
              </w:rPr>
              <w:t xml:space="preserve">kainai </w:t>
            </w:r>
            <w:r w:rsidR="009F62E5" w:rsidRPr="00F93A90">
              <w:rPr>
                <w:rFonts w:ascii="Arial" w:hAnsi="Arial" w:cs="Arial"/>
                <w:color w:val="000000"/>
                <w:sz w:val="22"/>
                <w:szCs w:val="22"/>
              </w:rPr>
              <w:t>/</w:t>
            </w:r>
            <w:r w:rsidR="000B792A" w:rsidRPr="00F93A90">
              <w:rPr>
                <w:rFonts w:ascii="Arial" w:hAnsi="Arial" w:cs="Arial"/>
                <w:color w:val="000000"/>
                <w:sz w:val="22"/>
                <w:szCs w:val="22"/>
              </w:rPr>
              <w:t xml:space="preserve"> </w:t>
            </w:r>
            <w:r w:rsidR="003F59EC" w:rsidRPr="00F93A90">
              <w:rPr>
                <w:rFonts w:ascii="Arial" w:hAnsi="Arial" w:cs="Arial"/>
                <w:color w:val="000000"/>
                <w:sz w:val="22"/>
                <w:szCs w:val="22"/>
              </w:rPr>
              <w:t>įkainiams</w:t>
            </w:r>
            <w:r w:rsidRPr="00F93A90">
              <w:rPr>
                <w:rFonts w:ascii="Arial" w:hAnsi="Arial" w:cs="Arial"/>
                <w:color w:val="000000"/>
                <w:sz w:val="22"/>
                <w:szCs w:val="22"/>
              </w:rPr>
              <w:t xml:space="preserve">, Sutarties </w:t>
            </w:r>
            <w:r w:rsidR="003F59EC" w:rsidRPr="00F93A90">
              <w:rPr>
                <w:rFonts w:ascii="Arial" w:hAnsi="Arial" w:cs="Arial"/>
                <w:color w:val="000000"/>
                <w:sz w:val="22"/>
                <w:szCs w:val="22"/>
              </w:rPr>
              <w:t xml:space="preserve">kaina </w:t>
            </w:r>
            <w:r w:rsidR="009F62E5" w:rsidRPr="00F93A90">
              <w:rPr>
                <w:rFonts w:ascii="Arial" w:hAnsi="Arial" w:cs="Arial"/>
                <w:color w:val="000000"/>
                <w:sz w:val="22"/>
                <w:szCs w:val="22"/>
              </w:rPr>
              <w:t xml:space="preserve">/ </w:t>
            </w:r>
            <w:r w:rsidR="003F59EC" w:rsidRPr="00F93A90">
              <w:rPr>
                <w:rFonts w:ascii="Arial" w:hAnsi="Arial" w:cs="Arial"/>
                <w:color w:val="000000"/>
                <w:sz w:val="22"/>
                <w:szCs w:val="22"/>
              </w:rPr>
              <w:t>įkainiai</w:t>
            </w:r>
            <w:r w:rsidR="003F59EC" w:rsidRPr="00F93A90" w:rsidDel="003F59EC">
              <w:rPr>
                <w:rFonts w:ascii="Arial" w:hAnsi="Arial" w:cs="Arial"/>
                <w:color w:val="000000"/>
                <w:sz w:val="22"/>
                <w:szCs w:val="22"/>
              </w:rPr>
              <w:t xml:space="preserve"> </w:t>
            </w:r>
            <w:r w:rsidRPr="00F93A90">
              <w:rPr>
                <w:rFonts w:ascii="Arial" w:hAnsi="Arial" w:cs="Arial"/>
                <w:color w:val="000000"/>
                <w:sz w:val="22"/>
                <w:szCs w:val="22"/>
              </w:rPr>
              <w:t xml:space="preserve">perskaičiuojami nekeičiant Prekių </w:t>
            </w:r>
            <w:r w:rsidR="003F59EC" w:rsidRPr="00F93A90">
              <w:rPr>
                <w:rFonts w:ascii="Arial" w:hAnsi="Arial" w:cs="Arial"/>
                <w:color w:val="000000"/>
                <w:sz w:val="22"/>
                <w:szCs w:val="22"/>
              </w:rPr>
              <w:t xml:space="preserve">kainos / </w:t>
            </w:r>
            <w:r w:rsidRPr="00F93A90">
              <w:rPr>
                <w:rFonts w:ascii="Arial" w:hAnsi="Arial" w:cs="Arial"/>
                <w:color w:val="000000"/>
                <w:sz w:val="22"/>
                <w:szCs w:val="22"/>
              </w:rPr>
              <w:t xml:space="preserve">įkainio be </w:t>
            </w:r>
            <w:r w:rsidRPr="00F93A90">
              <w:rPr>
                <w:rFonts w:ascii="Arial" w:hAnsi="Arial" w:cs="Arial"/>
                <w:color w:val="000000"/>
                <w:sz w:val="22"/>
                <w:szCs w:val="22"/>
              </w:rPr>
              <w:lastRenderedPageBreak/>
              <w:t>PVM. Perskaičiavimas įforminamas Susitarimu ne vėliau kaip per 20</w:t>
            </w:r>
            <w:r w:rsidR="003E1622" w:rsidRPr="00F93A90">
              <w:rPr>
                <w:rFonts w:ascii="Arial" w:hAnsi="Arial" w:cs="Arial"/>
                <w:color w:val="000000"/>
                <w:sz w:val="22"/>
                <w:szCs w:val="22"/>
              </w:rPr>
              <w:t xml:space="preserve"> (dvidešimt)</w:t>
            </w:r>
            <w:r w:rsidRPr="00F93A90">
              <w:rPr>
                <w:rFonts w:ascii="Arial" w:hAnsi="Arial" w:cs="Arial"/>
                <w:color w:val="000000"/>
                <w:sz w:val="22"/>
                <w:szCs w:val="22"/>
              </w:rPr>
              <w:t xml:space="preserve"> darbo dienų nuo PVM mokėjimą reglamentuojančių teisės aktų pasikeitimo, kuris tampa neatskiriama Sutarties dalimi. Perskaičiuota</w:t>
            </w:r>
            <w:r w:rsidR="000B792A" w:rsidRPr="00F93A90">
              <w:rPr>
                <w:rFonts w:ascii="Arial" w:hAnsi="Arial" w:cs="Arial"/>
                <w:color w:val="000000"/>
                <w:sz w:val="22"/>
                <w:szCs w:val="22"/>
              </w:rPr>
              <w:t xml:space="preserve"> (-</w:t>
            </w:r>
            <w:proofErr w:type="spellStart"/>
            <w:r w:rsidR="000B792A" w:rsidRPr="00F93A90">
              <w:rPr>
                <w:rFonts w:ascii="Arial" w:hAnsi="Arial" w:cs="Arial"/>
                <w:color w:val="000000"/>
                <w:sz w:val="22"/>
                <w:szCs w:val="22"/>
              </w:rPr>
              <w:t>a</w:t>
            </w:r>
            <w:r w:rsidRPr="00F93A90">
              <w:rPr>
                <w:rFonts w:ascii="Arial" w:hAnsi="Arial" w:cs="Arial"/>
                <w:color w:val="000000"/>
                <w:sz w:val="22"/>
                <w:szCs w:val="22"/>
              </w:rPr>
              <w:t>s</w:t>
            </w:r>
            <w:proofErr w:type="spellEnd"/>
            <w:r w:rsidR="000B792A" w:rsidRPr="00F93A90">
              <w:rPr>
                <w:rFonts w:ascii="Arial" w:hAnsi="Arial" w:cs="Arial"/>
                <w:color w:val="000000"/>
                <w:sz w:val="22"/>
                <w:szCs w:val="22"/>
              </w:rPr>
              <w:t>)</w:t>
            </w:r>
            <w:r w:rsidRPr="00F93A90">
              <w:rPr>
                <w:rFonts w:ascii="Arial" w:hAnsi="Arial" w:cs="Arial"/>
                <w:color w:val="000000"/>
                <w:sz w:val="22"/>
                <w:szCs w:val="22"/>
              </w:rPr>
              <w:t xml:space="preserve"> Sutarties</w:t>
            </w:r>
            <w:r w:rsidR="000B792A" w:rsidRPr="00F93A90">
              <w:rPr>
                <w:rFonts w:ascii="Arial" w:hAnsi="Arial" w:cs="Arial"/>
                <w:color w:val="000000"/>
                <w:sz w:val="22"/>
                <w:szCs w:val="22"/>
              </w:rPr>
              <w:t xml:space="preserve"> kaina /</w:t>
            </w:r>
            <w:r w:rsidRPr="00F93A90">
              <w:rPr>
                <w:rFonts w:ascii="Arial" w:hAnsi="Arial" w:cs="Arial"/>
                <w:color w:val="000000"/>
                <w:sz w:val="22"/>
                <w:szCs w:val="22"/>
              </w:rPr>
              <w:t xml:space="preserve"> įkainis taikoma</w:t>
            </w:r>
            <w:r w:rsidR="000B792A" w:rsidRPr="00F93A90">
              <w:rPr>
                <w:rFonts w:ascii="Arial" w:hAnsi="Arial" w:cs="Arial"/>
                <w:color w:val="000000"/>
                <w:sz w:val="22"/>
                <w:szCs w:val="22"/>
              </w:rPr>
              <w:t xml:space="preserve"> (-</w:t>
            </w:r>
            <w:proofErr w:type="spellStart"/>
            <w:r w:rsidR="000B792A" w:rsidRPr="00F93A90">
              <w:rPr>
                <w:rFonts w:ascii="Arial" w:hAnsi="Arial" w:cs="Arial"/>
                <w:color w:val="000000"/>
                <w:sz w:val="22"/>
                <w:szCs w:val="22"/>
              </w:rPr>
              <w:t>a</w:t>
            </w:r>
            <w:r w:rsidRPr="00F93A90">
              <w:rPr>
                <w:rFonts w:ascii="Arial" w:hAnsi="Arial" w:cs="Arial"/>
                <w:color w:val="000000"/>
                <w:sz w:val="22"/>
                <w:szCs w:val="22"/>
              </w:rPr>
              <w:t>s</w:t>
            </w:r>
            <w:proofErr w:type="spellEnd"/>
            <w:r w:rsidR="000B792A" w:rsidRPr="00F93A90">
              <w:rPr>
                <w:rFonts w:ascii="Arial" w:hAnsi="Arial" w:cs="Arial"/>
                <w:color w:val="000000"/>
                <w:sz w:val="22"/>
                <w:szCs w:val="22"/>
              </w:rPr>
              <w:t>)</w:t>
            </w:r>
            <w:r w:rsidRPr="00F93A90">
              <w:rPr>
                <w:rFonts w:ascii="Arial" w:hAnsi="Arial" w:cs="Arial"/>
                <w:color w:val="000000"/>
                <w:sz w:val="22"/>
                <w:szCs w:val="22"/>
              </w:rPr>
              <w:t xml:space="preserve"> nuo Susitarime nurodytos dienos.</w:t>
            </w:r>
          </w:p>
        </w:tc>
      </w:tr>
      <w:tr w:rsidR="00EE3697" w:rsidRPr="00F93A90" w14:paraId="1E41FB3E" w14:textId="77777777" w:rsidTr="00F93A90">
        <w:trPr>
          <w:trHeight w:val="300"/>
        </w:trPr>
        <w:tc>
          <w:tcPr>
            <w:tcW w:w="2588" w:type="dxa"/>
          </w:tcPr>
          <w:p w14:paraId="3607AE93" w14:textId="77777777" w:rsidR="00EE3697" w:rsidRPr="00F93A90" w:rsidRDefault="00EE3697" w:rsidP="00EE3697">
            <w:pPr>
              <w:rPr>
                <w:rFonts w:ascii="Arial" w:hAnsi="Arial" w:cs="Arial"/>
                <w:kern w:val="2"/>
                <w:sz w:val="22"/>
                <w:szCs w:val="22"/>
              </w:rPr>
            </w:pPr>
            <w:r w:rsidRPr="00F93A90">
              <w:rPr>
                <w:rFonts w:ascii="Arial" w:hAnsi="Arial" w:cs="Arial"/>
                <w:b/>
                <w:bCs/>
                <w:kern w:val="2"/>
                <w:sz w:val="22"/>
                <w:szCs w:val="22"/>
              </w:rPr>
              <w:lastRenderedPageBreak/>
              <w:t>5.3.2.</w:t>
            </w:r>
            <w:r w:rsidRPr="00F93A90">
              <w:rPr>
                <w:rFonts w:ascii="Arial" w:hAnsi="Arial" w:cs="Arial"/>
                <w:kern w:val="2"/>
                <w:sz w:val="22"/>
                <w:szCs w:val="22"/>
              </w:rPr>
              <w:t xml:space="preserve"> </w:t>
            </w:r>
            <w:r w:rsidRPr="00F93A90">
              <w:rPr>
                <w:rFonts w:ascii="Arial" w:hAnsi="Arial" w:cs="Arial"/>
                <w:b/>
                <w:bCs/>
                <w:kern w:val="2"/>
                <w:sz w:val="22"/>
                <w:szCs w:val="22"/>
              </w:rPr>
              <w:t>Sutarties kainos / įkainių peržiūra dėl kitų mokesčių, lemiančių Prekių kainos pokytį, pasikeitimo</w:t>
            </w:r>
          </w:p>
        </w:tc>
        <w:tc>
          <w:tcPr>
            <w:tcW w:w="7046" w:type="dxa"/>
            <w:gridSpan w:val="2"/>
          </w:tcPr>
          <w:p w14:paraId="5FC120FB" w14:textId="44ABC3EA" w:rsidR="00EE3697" w:rsidRPr="00F93A90" w:rsidRDefault="00EE3697" w:rsidP="00EE3697">
            <w:pPr>
              <w:rPr>
                <w:rFonts w:ascii="Arial" w:hAnsi="Arial" w:cs="Arial"/>
                <w:kern w:val="2"/>
                <w:sz w:val="22"/>
                <w:szCs w:val="22"/>
              </w:rPr>
            </w:pPr>
            <w:r w:rsidRPr="00F93A90">
              <w:rPr>
                <w:rFonts w:ascii="Arial" w:hAnsi="Arial" w:cs="Arial"/>
                <w:kern w:val="2"/>
                <w:sz w:val="22"/>
                <w:szCs w:val="22"/>
              </w:rPr>
              <w:t>Netaikoma</w:t>
            </w:r>
            <w:r w:rsidR="00640495" w:rsidRPr="00F93A90">
              <w:rPr>
                <w:rFonts w:ascii="Arial" w:hAnsi="Arial" w:cs="Arial"/>
                <w:kern w:val="2"/>
                <w:sz w:val="22"/>
                <w:szCs w:val="22"/>
              </w:rPr>
              <w:t xml:space="preserve"> </w:t>
            </w:r>
          </w:p>
          <w:p w14:paraId="0F1B2663" w14:textId="77777777" w:rsidR="00EE3697" w:rsidRPr="00F93A90" w:rsidRDefault="00EE3697" w:rsidP="00EE3697">
            <w:pPr>
              <w:rPr>
                <w:rFonts w:ascii="Arial" w:hAnsi="Arial" w:cs="Arial"/>
                <w:kern w:val="2"/>
                <w:sz w:val="22"/>
                <w:szCs w:val="22"/>
              </w:rPr>
            </w:pPr>
          </w:p>
          <w:p w14:paraId="31BF9849" w14:textId="4DFBF773" w:rsidR="00EE3697" w:rsidRPr="00F93A90" w:rsidRDefault="00EE3697" w:rsidP="00EE3697">
            <w:pPr>
              <w:rPr>
                <w:rFonts w:ascii="Arial" w:hAnsi="Arial" w:cs="Arial"/>
                <w:kern w:val="2"/>
                <w:sz w:val="22"/>
                <w:szCs w:val="22"/>
              </w:rPr>
            </w:pPr>
          </w:p>
        </w:tc>
      </w:tr>
      <w:tr w:rsidR="002E3EA9" w:rsidRPr="00F93A90" w14:paraId="0F20F532" w14:textId="77777777" w:rsidTr="00F93A90">
        <w:trPr>
          <w:trHeight w:val="936"/>
        </w:trPr>
        <w:tc>
          <w:tcPr>
            <w:tcW w:w="2588" w:type="dxa"/>
          </w:tcPr>
          <w:p w14:paraId="07D16423" w14:textId="7A78D108" w:rsidR="002E3EA9" w:rsidRPr="00F93A90" w:rsidRDefault="002E3EA9" w:rsidP="002E3EA9">
            <w:pPr>
              <w:rPr>
                <w:rFonts w:ascii="Arial" w:hAnsi="Arial" w:cs="Arial"/>
                <w:b/>
                <w:bCs/>
                <w:kern w:val="2"/>
                <w:sz w:val="22"/>
                <w:szCs w:val="22"/>
              </w:rPr>
            </w:pPr>
            <w:r w:rsidRPr="00F93A90">
              <w:rPr>
                <w:rFonts w:ascii="Arial" w:hAnsi="Arial" w:cs="Arial"/>
                <w:b/>
                <w:bCs/>
                <w:kern w:val="2"/>
                <w:sz w:val="22"/>
                <w:szCs w:val="22"/>
              </w:rPr>
              <w:t>5.3.3. Sutarties kainos / įkainių peržiūra dėl kainų lygio pokyčio</w:t>
            </w:r>
          </w:p>
        </w:tc>
        <w:tc>
          <w:tcPr>
            <w:tcW w:w="7046" w:type="dxa"/>
            <w:gridSpan w:val="2"/>
          </w:tcPr>
          <w:p w14:paraId="6B9DF5C2" w14:textId="69B9CDC7" w:rsidR="002E3EA9" w:rsidRPr="00E06D9C" w:rsidRDefault="002E3EA9" w:rsidP="002E3EA9">
            <w:pPr>
              <w:jc w:val="both"/>
              <w:rPr>
                <w:rFonts w:ascii="Arial" w:hAnsi="Arial" w:cs="Arial"/>
                <w:kern w:val="2"/>
                <w:sz w:val="22"/>
                <w:szCs w:val="22"/>
              </w:rPr>
            </w:pPr>
            <w:r w:rsidRPr="00E06D9C">
              <w:rPr>
                <w:rFonts w:ascii="Arial" w:hAnsi="Arial" w:cs="Arial"/>
                <w:color w:val="000000"/>
                <w:kern w:val="2"/>
                <w:sz w:val="22"/>
                <w:szCs w:val="22"/>
              </w:rPr>
              <w:t>5.3.3.1 Bet</w:t>
            </w:r>
            <w:r w:rsidRPr="00E06D9C">
              <w:rPr>
                <w:rFonts w:ascii="Arial" w:hAnsi="Arial" w:cs="Arial"/>
                <w:kern w:val="2"/>
                <w:sz w:val="22"/>
                <w:szCs w:val="22"/>
              </w:rPr>
              <w:t xml:space="preserve"> kuri Sutarties šalis Sutarties galiojimo metu turi teisę inicijuoti Sutarties įkainių</w:t>
            </w:r>
            <w:r w:rsidRPr="00E06D9C">
              <w:rPr>
                <w:rFonts w:ascii="Arial" w:hAnsi="Arial" w:cs="Arial"/>
                <w:color w:val="FF0000"/>
                <w:kern w:val="2"/>
                <w:sz w:val="22"/>
                <w:szCs w:val="22"/>
              </w:rPr>
              <w:t xml:space="preserve"> </w:t>
            </w:r>
            <w:r w:rsidRPr="00E06D9C">
              <w:rPr>
                <w:rFonts w:ascii="Arial" w:hAnsi="Arial" w:cs="Arial"/>
                <w:kern w:val="2"/>
                <w:sz w:val="22"/>
                <w:szCs w:val="22"/>
              </w:rPr>
              <w:t>peržiūrą (keitimą) ne anksčiau kaip po 6 (šešių) mėnesių nuo Sutarties įsigaliojimo dienos (jeigu peržiūra jau buvo atlikta – nuo Susitarimo dėl paskutinio perskaičiavimo pagal šį Specialiųjų sąlygų punktą įsigaliojimo dienos), jeigu</w:t>
            </w:r>
            <w:r w:rsidRPr="00E06D9C">
              <w:rPr>
                <w:rFonts w:ascii="Arial" w:hAnsi="Arial" w:cs="Arial"/>
                <w:sz w:val="22"/>
                <w:szCs w:val="22"/>
              </w:rPr>
              <w:t xml:space="preserve"> </w:t>
            </w:r>
            <w:r w:rsidRPr="00E06D9C">
              <w:rPr>
                <w:rFonts w:ascii="Arial" w:hAnsi="Arial" w:cs="Arial"/>
                <w:kern w:val="2"/>
                <w:sz w:val="22"/>
                <w:szCs w:val="22"/>
              </w:rPr>
              <w:t xml:space="preserve">Vartojimo prekių ir paslaugų kainų pokytis (k), viršija </w:t>
            </w:r>
            <w:r>
              <w:rPr>
                <w:rFonts w:ascii="Arial" w:hAnsi="Arial" w:cs="Arial"/>
                <w:kern w:val="2"/>
                <w:sz w:val="22"/>
                <w:szCs w:val="22"/>
              </w:rPr>
              <w:t>10</w:t>
            </w:r>
            <w:r w:rsidRPr="00E06D9C">
              <w:rPr>
                <w:rFonts w:ascii="Arial" w:hAnsi="Arial" w:cs="Arial"/>
                <w:kern w:val="2"/>
                <w:sz w:val="22"/>
                <w:szCs w:val="22"/>
              </w:rPr>
              <w:t xml:space="preserve"> (</w:t>
            </w:r>
            <w:r>
              <w:rPr>
                <w:rFonts w:ascii="Arial" w:hAnsi="Arial" w:cs="Arial"/>
                <w:kern w:val="2"/>
                <w:sz w:val="22"/>
                <w:szCs w:val="22"/>
              </w:rPr>
              <w:t>dešimt</w:t>
            </w:r>
            <w:r w:rsidRPr="00E06D9C">
              <w:rPr>
                <w:rFonts w:ascii="Arial" w:hAnsi="Arial" w:cs="Arial"/>
                <w:kern w:val="2"/>
                <w:sz w:val="22"/>
                <w:szCs w:val="22"/>
              </w:rPr>
              <w:t>) procent</w:t>
            </w:r>
            <w:r>
              <w:rPr>
                <w:rFonts w:ascii="Arial" w:hAnsi="Arial" w:cs="Arial"/>
                <w:kern w:val="2"/>
                <w:sz w:val="22"/>
                <w:szCs w:val="22"/>
              </w:rPr>
              <w:t>ų</w:t>
            </w:r>
            <w:r w:rsidRPr="00E06D9C">
              <w:rPr>
                <w:rFonts w:ascii="Arial" w:hAnsi="Arial" w:cs="Arial"/>
                <w:kern w:val="2"/>
                <w:sz w:val="22"/>
                <w:szCs w:val="22"/>
              </w:rPr>
              <w:t xml:space="preserve">. </w:t>
            </w:r>
          </w:p>
          <w:p w14:paraId="25E9F183" w14:textId="77777777" w:rsidR="002E3EA9" w:rsidRPr="00E06D9C" w:rsidRDefault="002E3EA9" w:rsidP="002E3EA9">
            <w:pPr>
              <w:jc w:val="both"/>
              <w:rPr>
                <w:rFonts w:ascii="Arial" w:hAnsi="Arial" w:cs="Arial"/>
                <w:kern w:val="2"/>
                <w:sz w:val="22"/>
                <w:szCs w:val="22"/>
                <w:shd w:val="clear" w:color="auto" w:fill="FFFFFF"/>
              </w:rPr>
            </w:pPr>
            <w:r w:rsidRPr="00E06D9C">
              <w:rPr>
                <w:rFonts w:ascii="Arial" w:hAnsi="Arial" w:cs="Arial"/>
                <w:kern w:val="2"/>
                <w:sz w:val="22"/>
                <w:szCs w:val="22"/>
              </w:rPr>
              <w:t xml:space="preserve">5.3.3.2. Sutarties kaina / </w:t>
            </w:r>
            <w:r w:rsidRPr="00E06D9C">
              <w:rPr>
                <w:rFonts w:ascii="Arial" w:hAnsi="Arial" w:cs="Arial"/>
                <w:kern w:val="2"/>
                <w:sz w:val="22"/>
                <w:szCs w:val="22"/>
                <w:shd w:val="clear" w:color="auto" w:fill="FFFFFF"/>
              </w:rPr>
              <w:t>įkainiai peržiūrimi tik tai Sutarties daliai, kuri nėra išpirkta, t. y., Prekėms, kurios nėra priimtos ir apmokėtos. Vėlesnė Sutarties kainos / įkainių peržiūra negali apimti laikotarpio, už kurį jau buvo atliktas peržiūra.</w:t>
            </w:r>
          </w:p>
          <w:p w14:paraId="1AE306EF" w14:textId="77777777" w:rsidR="002E3EA9" w:rsidRPr="00E06D9C" w:rsidRDefault="002E3EA9" w:rsidP="002E3EA9">
            <w:pPr>
              <w:jc w:val="both"/>
              <w:rPr>
                <w:rFonts w:ascii="Arial" w:hAnsi="Arial" w:cs="Arial"/>
                <w:kern w:val="2"/>
                <w:sz w:val="22"/>
                <w:szCs w:val="22"/>
                <w:shd w:val="clear" w:color="auto" w:fill="FFFFFF"/>
              </w:rPr>
            </w:pPr>
            <w:r w:rsidRPr="00E06D9C">
              <w:rPr>
                <w:rFonts w:ascii="Arial" w:hAnsi="Arial" w:cs="Arial"/>
                <w:kern w:val="2"/>
                <w:sz w:val="22"/>
                <w:szCs w:val="22"/>
              </w:rPr>
              <w:t xml:space="preserve">5.3.3.3. </w:t>
            </w:r>
            <w:r w:rsidRPr="00E06D9C">
              <w:rPr>
                <w:rFonts w:ascii="Arial" w:hAnsi="Arial" w:cs="Arial"/>
                <w:kern w:val="2"/>
                <w:sz w:val="22"/>
                <w:szCs w:val="22"/>
                <w:shd w:val="clear" w:color="auto" w:fill="FFFFFF"/>
              </w:rPr>
              <w:t>Jeigu Prekių tiekimas vėluoja dėl Tiekėjo kaltės, uždelstų pristatyti Prekių įkainiai nėra perskaičiuojami dėl kainų lygio kilimo (negali būti didinami).</w:t>
            </w:r>
          </w:p>
          <w:p w14:paraId="128DB839" w14:textId="77777777" w:rsidR="002E3EA9" w:rsidRPr="00E06D9C" w:rsidRDefault="002E3EA9" w:rsidP="002E3EA9">
            <w:pPr>
              <w:jc w:val="both"/>
              <w:rPr>
                <w:rFonts w:ascii="Arial" w:hAnsi="Arial" w:cs="Arial"/>
                <w:color w:val="000000"/>
                <w:kern w:val="2"/>
                <w:sz w:val="22"/>
                <w:szCs w:val="22"/>
                <w:shd w:val="clear" w:color="auto" w:fill="FFFFFF"/>
              </w:rPr>
            </w:pPr>
            <w:r w:rsidRPr="00E06D9C">
              <w:rPr>
                <w:rFonts w:ascii="Arial" w:hAnsi="Arial" w:cs="Arial"/>
                <w:color w:val="000000"/>
                <w:kern w:val="2"/>
                <w:sz w:val="22"/>
                <w:szCs w:val="22"/>
              </w:rPr>
              <w:t xml:space="preserve">5.3.3.4. Atlikdamos </w:t>
            </w:r>
            <w:r w:rsidRPr="00E06D9C">
              <w:rPr>
                <w:rFonts w:ascii="Arial" w:hAnsi="Arial" w:cs="Arial"/>
                <w:kern w:val="2"/>
                <w:sz w:val="22"/>
                <w:szCs w:val="22"/>
              </w:rPr>
              <w:t xml:space="preserve">Sutarties kainos / įkainių peržiūrą </w:t>
            </w:r>
            <w:r w:rsidRPr="00E06D9C">
              <w:rPr>
                <w:rFonts w:ascii="Arial" w:hAnsi="Arial" w:cs="Arial"/>
                <w:color w:val="000000"/>
                <w:kern w:val="2"/>
                <w:sz w:val="22"/>
                <w:szCs w:val="22"/>
                <w:shd w:val="clear" w:color="auto" w:fill="FFFFFF"/>
              </w:rPr>
              <w:t xml:space="preserve">Šalys vadovaujasi </w:t>
            </w:r>
            <w:r w:rsidRPr="00E06D9C">
              <w:rPr>
                <w:rFonts w:ascii="Arial" w:hAnsi="Arial" w:cs="Arial"/>
                <w:kern w:val="2"/>
                <w:sz w:val="22"/>
                <w:szCs w:val="22"/>
                <w:shd w:val="clear" w:color="auto" w:fill="FFFFFF"/>
              </w:rPr>
              <w:t>Valstybės duomenų agentūros viešai Oficialiosios statistikos portale paskelbtais Rodiklių duomenų bazės duomenimis arba kitų oficialių šaltinių duomenimis. I</w:t>
            </w:r>
            <w:r w:rsidRPr="00E06D9C">
              <w:rPr>
                <w:rFonts w:ascii="Arial" w:hAnsi="Arial" w:cs="Arial"/>
                <w:color w:val="000000"/>
                <w:kern w:val="2"/>
                <w:sz w:val="22"/>
                <w:szCs w:val="22"/>
                <w:shd w:val="clear" w:color="auto" w:fill="FFFFFF"/>
              </w:rPr>
              <w:t xml:space="preserve">š kitos Šalies </w:t>
            </w:r>
            <w:r w:rsidRPr="00E06D9C">
              <w:rPr>
                <w:rFonts w:ascii="Arial" w:hAnsi="Arial" w:cs="Arial"/>
                <w:kern w:val="2"/>
                <w:sz w:val="22"/>
                <w:szCs w:val="22"/>
                <w:shd w:val="clear" w:color="auto" w:fill="FFFFFF"/>
              </w:rPr>
              <w:t>nereikalaujama</w:t>
            </w:r>
            <w:r w:rsidRPr="00E06D9C">
              <w:rPr>
                <w:rFonts w:ascii="Arial" w:hAnsi="Arial" w:cs="Arial"/>
                <w:color w:val="000000"/>
                <w:kern w:val="2"/>
                <w:sz w:val="22"/>
                <w:szCs w:val="22"/>
                <w:shd w:val="clear" w:color="auto" w:fill="FFFFFF"/>
              </w:rPr>
              <w:t xml:space="preserve"> pateikti oficialaus Valstybės duomenų agentūros ar kitos institucijos išduoto dokumento ar patvirtinimo.</w:t>
            </w:r>
          </w:p>
          <w:p w14:paraId="61E11B6D" w14:textId="77777777" w:rsidR="002E3EA9" w:rsidRPr="00E06D9C" w:rsidRDefault="002E3EA9" w:rsidP="002E3EA9">
            <w:pPr>
              <w:jc w:val="both"/>
              <w:rPr>
                <w:rFonts w:ascii="Arial" w:hAnsi="Arial" w:cs="Arial"/>
                <w:kern w:val="2"/>
                <w:sz w:val="22"/>
                <w:szCs w:val="22"/>
                <w:shd w:val="clear" w:color="auto" w:fill="FFFFFF"/>
              </w:rPr>
            </w:pPr>
            <w:r w:rsidRPr="00E06D9C">
              <w:rPr>
                <w:rFonts w:ascii="Arial" w:hAnsi="Arial" w:cs="Arial"/>
                <w:color w:val="000000"/>
                <w:kern w:val="2"/>
                <w:sz w:val="22"/>
                <w:szCs w:val="22"/>
                <w:shd w:val="clear" w:color="auto" w:fill="FFFFFF"/>
              </w:rPr>
              <w:t xml:space="preserve">5.3.3.5. Šalys privalo Susitarime nurodyti vartojimo prekių ir paslaugų indekso reikšmę laikotarpio pradžioje ir jo nustatymo datą, indekso reikšmę laikotarpio </w:t>
            </w:r>
            <w:r w:rsidRPr="00E06D9C">
              <w:rPr>
                <w:rFonts w:ascii="Arial" w:hAnsi="Arial" w:cs="Arial"/>
                <w:kern w:val="2"/>
                <w:sz w:val="22"/>
                <w:szCs w:val="22"/>
                <w:shd w:val="clear" w:color="auto" w:fill="FFFFFF"/>
              </w:rPr>
              <w:t>pabaigoje ir jo nustatymo datą, kainų pokytį (k), perskaičiuotą Sutarties įkainius, perskaičiuotą Pradinės Sutarties vertę.</w:t>
            </w:r>
          </w:p>
          <w:p w14:paraId="13E611B2" w14:textId="77777777" w:rsidR="002E3EA9" w:rsidRPr="00E06D9C" w:rsidRDefault="002E3EA9" w:rsidP="002E3EA9">
            <w:pPr>
              <w:jc w:val="both"/>
              <w:rPr>
                <w:rFonts w:ascii="Arial" w:hAnsi="Arial" w:cs="Arial"/>
                <w:kern w:val="2"/>
                <w:sz w:val="22"/>
                <w:szCs w:val="22"/>
                <w:shd w:val="clear" w:color="auto" w:fill="FFFFFF"/>
              </w:rPr>
            </w:pPr>
            <w:r w:rsidRPr="00E06D9C">
              <w:rPr>
                <w:rFonts w:ascii="Arial" w:hAnsi="Arial" w:cs="Arial"/>
                <w:kern w:val="2"/>
                <w:sz w:val="22"/>
                <w:szCs w:val="22"/>
                <w:shd w:val="clear" w:color="auto" w:fill="FFFFFF"/>
              </w:rPr>
              <w:t>5.3.3.6. Nauja Sutarties kaina /  įkainiai apskaičiuojami pagal žemiau pateiktą formulę:</w:t>
            </w:r>
          </w:p>
          <w:p w14:paraId="7C419F1F" w14:textId="77777777" w:rsidR="002E3EA9" w:rsidRPr="00E06D9C" w:rsidRDefault="00B02B38" w:rsidP="002E3EA9">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2E3EA9" w:rsidRPr="00E06D9C">
              <w:rPr>
                <w:rFonts w:ascii="Arial" w:hAnsi="Arial" w:cs="Arial"/>
                <w:kern w:val="2"/>
                <w:sz w:val="22"/>
                <w:szCs w:val="22"/>
              </w:rPr>
              <w:t>, kur a –įkainis (Eur be PVM)) (jei peržiūra jau buvo atlikta, tai po paskutinio perskaičiavimo) </w:t>
            </w:r>
          </w:p>
          <w:p w14:paraId="7C8250B5" w14:textId="77777777" w:rsidR="002E3EA9" w:rsidRPr="00E06D9C" w:rsidRDefault="002E3EA9" w:rsidP="002E3EA9">
            <w:pPr>
              <w:jc w:val="both"/>
              <w:textAlignment w:val="baseline"/>
              <w:rPr>
                <w:rFonts w:ascii="Arial" w:hAnsi="Arial" w:cs="Arial"/>
                <w:kern w:val="2"/>
                <w:sz w:val="22"/>
                <w:szCs w:val="22"/>
              </w:rPr>
            </w:pPr>
            <w:r w:rsidRPr="00E06D9C">
              <w:rPr>
                <w:rFonts w:ascii="Arial" w:hAnsi="Arial" w:cs="Arial"/>
                <w:kern w:val="2"/>
                <w:sz w:val="22"/>
                <w:szCs w:val="22"/>
              </w:rPr>
              <w:t>a</w:t>
            </w:r>
            <w:r w:rsidRPr="00E06D9C">
              <w:rPr>
                <w:rFonts w:ascii="Arial" w:hAnsi="Arial" w:cs="Arial"/>
                <w:kern w:val="2"/>
                <w:sz w:val="22"/>
                <w:szCs w:val="22"/>
                <w:vertAlign w:val="subscript"/>
              </w:rPr>
              <w:t>1</w:t>
            </w:r>
            <w:r w:rsidRPr="00E06D9C">
              <w:rPr>
                <w:rFonts w:ascii="Arial" w:hAnsi="Arial" w:cs="Arial"/>
                <w:kern w:val="2"/>
                <w:sz w:val="22"/>
                <w:szCs w:val="22"/>
              </w:rPr>
              <w:t xml:space="preserve"> – perskaičiuota (pakeista) įkainis (Eur be PVM) </w:t>
            </w:r>
          </w:p>
          <w:p w14:paraId="2E5F380D" w14:textId="77777777" w:rsidR="002E3EA9" w:rsidRPr="00E06D9C" w:rsidRDefault="002E3EA9" w:rsidP="002E3EA9">
            <w:pPr>
              <w:jc w:val="both"/>
              <w:textAlignment w:val="baseline"/>
              <w:rPr>
                <w:rFonts w:ascii="Arial" w:hAnsi="Arial" w:cs="Arial"/>
                <w:kern w:val="2"/>
                <w:sz w:val="22"/>
                <w:szCs w:val="22"/>
              </w:rPr>
            </w:pPr>
            <w:r w:rsidRPr="00E06D9C">
              <w:rPr>
                <w:rFonts w:ascii="Arial" w:hAnsi="Arial" w:cs="Arial"/>
                <w:kern w:val="2"/>
                <w:sz w:val="22"/>
                <w:szCs w:val="22"/>
              </w:rPr>
              <w:t xml:space="preserve">k – pagal vartotojų kainų indeksą </w:t>
            </w:r>
            <w:r w:rsidRPr="00E06D9C">
              <w:rPr>
                <w:rFonts w:ascii="Arial" w:hAnsi="Arial" w:cs="Arial"/>
                <w:sz w:val="22"/>
                <w:szCs w:val="22"/>
              </w:rPr>
              <w:t>(</w:t>
            </w:r>
            <w:sdt>
              <w:sdtPr>
                <w:rPr>
                  <w:rFonts w:ascii="Arial" w:hAnsi="Arial" w:cs="Arial"/>
                  <w:i/>
                  <w:color w:val="5B9BD5" w:themeColor="accent5"/>
                  <w:sz w:val="22"/>
                  <w:szCs w:val="22"/>
                </w:rPr>
                <w:id w:val="-1011140752"/>
                <w:placeholder>
                  <w:docPart w:val="E5728E9F83FE476AA2D2D99637CED8B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CP06 SVEIKATA" w:value="CP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Pr>
                    <w:rFonts w:ascii="Arial" w:hAnsi="Arial" w:cs="Arial"/>
                    <w:i/>
                    <w:color w:val="5B9BD5" w:themeColor="accent5"/>
                    <w:sz w:val="22"/>
                    <w:szCs w:val="22"/>
                  </w:rPr>
                  <w:t>CP06 SVEIKATA</w:t>
                </w:r>
              </w:sdtContent>
            </w:sdt>
            <w:r w:rsidRPr="00E06D9C">
              <w:rPr>
                <w:rFonts w:ascii="Arial" w:hAnsi="Arial" w:cs="Arial"/>
                <w:sz w:val="22"/>
                <w:szCs w:val="22"/>
              </w:rPr>
              <w:t xml:space="preserve">) apskaičiuotas </w:t>
            </w:r>
            <w:r w:rsidRPr="00E06D9C">
              <w:rPr>
                <w:rFonts w:ascii="Arial" w:hAnsi="Arial" w:cs="Arial"/>
                <w:kern w:val="2"/>
                <w:sz w:val="22"/>
                <w:szCs w:val="22"/>
              </w:rPr>
              <w:t>Vartojimo prekių ir paslaugų kainų pokytis (padidėjimas arba sumažėjimas) (%). „k“ reikšmė skaičiuojama pagal formulę:</w:t>
            </w:r>
          </w:p>
          <w:p w14:paraId="15F60DC9" w14:textId="77777777" w:rsidR="002E3EA9" w:rsidRPr="00E06D9C" w:rsidRDefault="002E3EA9" w:rsidP="002E3EA9">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E06D9C">
              <w:rPr>
                <w:rFonts w:ascii="Arial" w:hAnsi="Arial" w:cs="Arial"/>
                <w:kern w:val="2"/>
                <w:sz w:val="22"/>
                <w:szCs w:val="22"/>
              </w:rPr>
              <w:t>, (proc.) kur</w:t>
            </w:r>
          </w:p>
          <w:p w14:paraId="1B7BA14D" w14:textId="77777777" w:rsidR="002E3EA9" w:rsidRPr="00E06D9C" w:rsidRDefault="002E3EA9" w:rsidP="002E3EA9">
            <w:pPr>
              <w:jc w:val="both"/>
              <w:rPr>
                <w:rFonts w:ascii="Arial" w:hAnsi="Arial" w:cs="Arial"/>
                <w:color w:val="4472C4"/>
                <w:kern w:val="2"/>
                <w:sz w:val="22"/>
                <w:szCs w:val="22"/>
              </w:rPr>
            </w:pPr>
            <w:proofErr w:type="spellStart"/>
            <w:r w:rsidRPr="00E06D9C">
              <w:rPr>
                <w:rFonts w:ascii="Arial" w:hAnsi="Arial" w:cs="Arial"/>
                <w:kern w:val="2"/>
                <w:sz w:val="22"/>
                <w:szCs w:val="22"/>
              </w:rPr>
              <w:t>Ind</w:t>
            </w:r>
            <w:r w:rsidRPr="00E06D9C">
              <w:rPr>
                <w:rFonts w:ascii="Arial" w:hAnsi="Arial" w:cs="Arial"/>
                <w:kern w:val="2"/>
                <w:sz w:val="22"/>
                <w:szCs w:val="22"/>
                <w:vertAlign w:val="subscript"/>
              </w:rPr>
              <w:t>naujausias</w:t>
            </w:r>
            <w:proofErr w:type="spellEnd"/>
            <w:r w:rsidRPr="00E06D9C">
              <w:rPr>
                <w:rFonts w:ascii="Arial" w:hAnsi="Arial" w:cs="Arial"/>
                <w:kern w:val="2"/>
                <w:sz w:val="22"/>
                <w:szCs w:val="22"/>
              </w:rPr>
              <w:t xml:space="preserve"> – kreipimosi dėl įkainių</w:t>
            </w:r>
            <w:r w:rsidRPr="00E06D9C">
              <w:rPr>
                <w:rFonts w:ascii="Arial" w:hAnsi="Arial" w:cs="Arial"/>
                <w:color w:val="FF0000"/>
                <w:kern w:val="2"/>
                <w:sz w:val="22"/>
                <w:szCs w:val="22"/>
              </w:rPr>
              <w:t xml:space="preserve"> </w:t>
            </w:r>
            <w:r w:rsidRPr="00E06D9C">
              <w:rPr>
                <w:rFonts w:ascii="Arial" w:hAnsi="Arial" w:cs="Arial"/>
                <w:kern w:val="2"/>
                <w:sz w:val="22"/>
                <w:szCs w:val="22"/>
              </w:rPr>
              <w:t xml:space="preserve">peržiūros išsiuntimo kitai šaliai dieną paskelbtas naujausias vartojimo prekių ir paslaugų indeksas </w:t>
            </w:r>
            <w:r w:rsidRPr="00E06D9C">
              <w:rPr>
                <w:rFonts w:ascii="Arial" w:hAnsi="Arial" w:cs="Arial"/>
                <w:sz w:val="22"/>
                <w:szCs w:val="22"/>
              </w:rPr>
              <w:t>(</w:t>
            </w:r>
            <w:sdt>
              <w:sdtPr>
                <w:rPr>
                  <w:rFonts w:ascii="Arial" w:hAnsi="Arial" w:cs="Arial"/>
                  <w:i/>
                  <w:color w:val="5B9BD5" w:themeColor="accent5"/>
                  <w:sz w:val="22"/>
                  <w:szCs w:val="22"/>
                </w:rPr>
                <w:id w:val="-177507210"/>
                <w:placeholder>
                  <w:docPart w:val="EBA12A49CE384AD7A944E70CD0BF690C"/>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CP06 SVEIKATA" w:value="CP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Pr>
                    <w:rFonts w:ascii="Arial" w:hAnsi="Arial" w:cs="Arial"/>
                    <w:i/>
                    <w:color w:val="5B9BD5" w:themeColor="accent5"/>
                    <w:sz w:val="22"/>
                    <w:szCs w:val="22"/>
                  </w:rPr>
                  <w:t>CP06 SVEIKATA</w:t>
                </w:r>
              </w:sdtContent>
            </w:sdt>
            <w:r>
              <w:rPr>
                <w:rFonts w:ascii="Arial" w:hAnsi="Arial" w:cs="Arial"/>
                <w:i/>
                <w:color w:val="5B9BD5" w:themeColor="accent5"/>
                <w:sz w:val="22"/>
                <w:szCs w:val="22"/>
              </w:rPr>
              <w:t>)</w:t>
            </w:r>
            <w:r w:rsidRPr="00E06D9C">
              <w:rPr>
                <w:rFonts w:ascii="Arial" w:hAnsi="Arial" w:cs="Arial"/>
                <w:color w:val="4472C4"/>
                <w:kern w:val="2"/>
                <w:sz w:val="22"/>
                <w:szCs w:val="22"/>
              </w:rPr>
              <w:t>.</w:t>
            </w:r>
          </w:p>
          <w:p w14:paraId="70E7D32C" w14:textId="77777777" w:rsidR="002E3EA9" w:rsidRPr="00E06D9C" w:rsidRDefault="002E3EA9" w:rsidP="002E3EA9">
            <w:pPr>
              <w:jc w:val="both"/>
              <w:rPr>
                <w:rFonts w:ascii="Arial" w:hAnsi="Arial" w:cs="Arial"/>
                <w:kern w:val="2"/>
                <w:sz w:val="22"/>
                <w:szCs w:val="22"/>
              </w:rPr>
            </w:pPr>
            <w:proofErr w:type="spellStart"/>
            <w:r w:rsidRPr="00E06D9C">
              <w:rPr>
                <w:rFonts w:ascii="Arial" w:hAnsi="Arial" w:cs="Arial"/>
                <w:kern w:val="2"/>
                <w:sz w:val="22"/>
                <w:szCs w:val="22"/>
              </w:rPr>
              <w:t>Ind</w:t>
            </w:r>
            <w:r w:rsidRPr="00E06D9C">
              <w:rPr>
                <w:rFonts w:ascii="Arial" w:hAnsi="Arial" w:cs="Arial"/>
                <w:kern w:val="2"/>
                <w:sz w:val="22"/>
                <w:szCs w:val="22"/>
                <w:vertAlign w:val="subscript"/>
              </w:rPr>
              <w:t>pradžia</w:t>
            </w:r>
            <w:proofErr w:type="spellEnd"/>
            <w:r w:rsidRPr="00E06D9C">
              <w:rPr>
                <w:rFonts w:ascii="Arial" w:hAnsi="Arial" w:cs="Arial"/>
                <w:kern w:val="2"/>
                <w:sz w:val="22"/>
                <w:szCs w:val="22"/>
              </w:rPr>
              <w:t xml:space="preserve"> – laikotarpio pradžios datos (mėnesio) vartojimo prekių ir paslaugų indeksas</w:t>
            </w:r>
            <w:r w:rsidRPr="00E06D9C">
              <w:rPr>
                <w:rFonts w:ascii="Arial" w:hAnsi="Arial" w:cs="Arial"/>
                <w:sz w:val="22"/>
                <w:szCs w:val="22"/>
              </w:rPr>
              <w:t xml:space="preserve"> </w:t>
            </w:r>
            <w:r w:rsidRPr="00E06D9C">
              <w:rPr>
                <w:rFonts w:ascii="Arial" w:hAnsi="Arial" w:cs="Arial"/>
                <w:kern w:val="2"/>
                <w:sz w:val="22"/>
                <w:szCs w:val="22"/>
              </w:rPr>
              <w:t>(</w:t>
            </w:r>
            <w:sdt>
              <w:sdtPr>
                <w:rPr>
                  <w:rFonts w:ascii="Arial" w:hAnsi="Arial" w:cs="Arial"/>
                  <w:bCs/>
                  <w:i/>
                  <w:color w:val="5B9BD5" w:themeColor="accent5"/>
                  <w:kern w:val="2"/>
                  <w:sz w:val="22"/>
                  <w:szCs w:val="22"/>
                </w:rPr>
                <w:id w:val="-1192452001"/>
                <w:placeholder>
                  <w:docPart w:val="833B63482CB848E39C355721A0DB1F2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E06D9C">
                  <w:rPr>
                    <w:rFonts w:ascii="Arial" w:hAnsi="Arial" w:cs="Arial"/>
                    <w:bCs/>
                    <w:i/>
                    <w:color w:val="5B9BD5" w:themeColor="accent5"/>
                    <w:kern w:val="2"/>
                    <w:sz w:val="22"/>
                    <w:szCs w:val="22"/>
                  </w:rPr>
                  <w:t>CP06 SVEIKATA</w:t>
                </w:r>
              </w:sdtContent>
            </w:sdt>
            <w:r w:rsidRPr="00E06D9C">
              <w:rPr>
                <w:rFonts w:ascii="Arial" w:hAnsi="Arial" w:cs="Arial"/>
                <w:kern w:val="2"/>
                <w:sz w:val="22"/>
                <w:szCs w:val="22"/>
              </w:rPr>
              <w:t xml:space="preserve">). Pirmojo perskaičiavimo atveju laikotarpio pradžia (mėnuo) yra Sutarties įsigaliojimo dienos mėnuo. Antrojo ir vėlesnių perskaičiavimų atveju laikotarpio pradžia (mėnuo) </w:t>
            </w:r>
            <w:r w:rsidRPr="00E06D9C">
              <w:rPr>
                <w:rFonts w:ascii="Arial" w:hAnsi="Arial" w:cs="Arial"/>
                <w:kern w:val="2"/>
                <w:sz w:val="22"/>
                <w:szCs w:val="22"/>
              </w:rPr>
              <w:lastRenderedPageBreak/>
              <w:t>yra paskutinio perskaičiavimo metu naudotos paskelbto atitinkamo indekso reikšmės mėnuo.</w:t>
            </w:r>
          </w:p>
          <w:p w14:paraId="089D34C6" w14:textId="77777777" w:rsidR="002E3EA9" w:rsidRPr="00E06D9C" w:rsidRDefault="002E3EA9" w:rsidP="002E3EA9">
            <w:pPr>
              <w:jc w:val="both"/>
              <w:rPr>
                <w:rFonts w:ascii="Arial" w:hAnsi="Arial" w:cs="Arial"/>
                <w:color w:val="000000"/>
                <w:kern w:val="2"/>
                <w:sz w:val="22"/>
                <w:szCs w:val="22"/>
                <w:shd w:val="clear" w:color="auto" w:fill="FFFFFF"/>
              </w:rPr>
            </w:pPr>
            <w:r w:rsidRPr="00E06D9C">
              <w:rPr>
                <w:rFonts w:ascii="Arial" w:hAnsi="Arial" w:cs="Arial"/>
                <w:color w:val="000000"/>
                <w:kern w:val="2"/>
                <w:sz w:val="22"/>
                <w:szCs w:val="22"/>
              </w:rPr>
              <w:t xml:space="preserve">5.3.3.7. </w:t>
            </w:r>
            <w:r w:rsidRPr="00E06D9C">
              <w:rPr>
                <w:rFonts w:ascii="Arial" w:hAnsi="Arial" w:cs="Arial"/>
                <w:color w:val="000000"/>
                <w:kern w:val="2"/>
                <w:sz w:val="22"/>
                <w:szCs w:val="22"/>
                <w:shd w:val="clear" w:color="auto" w:fill="FFFFFF"/>
              </w:rPr>
              <w:t xml:space="preserve">Skaičiavimams indeksų reikšmės imamos </w:t>
            </w:r>
            <w:r w:rsidRPr="00E06D9C">
              <w:rPr>
                <w:rFonts w:ascii="Arial" w:hAnsi="Arial" w:cs="Arial"/>
                <w:kern w:val="2"/>
                <w:sz w:val="22"/>
                <w:szCs w:val="22"/>
                <w:shd w:val="clear" w:color="auto" w:fill="FFFFFF"/>
              </w:rPr>
              <w:t>keturių</w:t>
            </w:r>
            <w:r w:rsidRPr="00E06D9C">
              <w:rPr>
                <w:rFonts w:ascii="Arial" w:hAnsi="Arial" w:cs="Arial"/>
                <w:color w:val="FF0000"/>
                <w:kern w:val="2"/>
                <w:sz w:val="22"/>
                <w:szCs w:val="22"/>
                <w:shd w:val="clear" w:color="auto" w:fill="FFFFFF"/>
              </w:rPr>
              <w:t xml:space="preserve"> </w:t>
            </w:r>
            <w:r w:rsidRPr="00E06D9C">
              <w:rPr>
                <w:rFonts w:ascii="Arial" w:hAnsi="Arial" w:cs="Arial"/>
                <w:color w:val="000000"/>
                <w:kern w:val="2"/>
                <w:sz w:val="22"/>
                <w:szCs w:val="22"/>
                <w:shd w:val="clear" w:color="auto" w:fill="FFFFFF"/>
              </w:rPr>
              <w:t xml:space="preserve">skaitmenų po kablelio tikslumu. Apskaičiuotas pokytis (k) tolimesniems skaičiavimams naudojamas suapvalinus iki </w:t>
            </w:r>
            <w:r w:rsidRPr="00E06D9C">
              <w:rPr>
                <w:rFonts w:ascii="Arial" w:hAnsi="Arial" w:cs="Arial"/>
                <w:kern w:val="2"/>
                <w:sz w:val="22"/>
                <w:szCs w:val="22"/>
                <w:shd w:val="clear" w:color="auto" w:fill="FFFFFF"/>
              </w:rPr>
              <w:t xml:space="preserve">vieno </w:t>
            </w:r>
            <w:r w:rsidRPr="00E06D9C">
              <w:rPr>
                <w:rFonts w:ascii="Arial" w:hAnsi="Arial" w:cs="Arial"/>
                <w:color w:val="000000"/>
                <w:kern w:val="2"/>
                <w:sz w:val="22"/>
                <w:szCs w:val="22"/>
                <w:shd w:val="clear" w:color="auto" w:fill="FFFFFF"/>
              </w:rPr>
              <w:t>skaitmens po kablelio, o apskaičiuotas įkainis „a</w:t>
            </w:r>
            <w:r w:rsidRPr="00E06D9C">
              <w:rPr>
                <w:rFonts w:ascii="Arial" w:hAnsi="Arial" w:cs="Arial"/>
                <w:color w:val="000000"/>
                <w:kern w:val="2"/>
                <w:sz w:val="22"/>
                <w:szCs w:val="22"/>
                <w:shd w:val="clear" w:color="auto" w:fill="FFFFFF"/>
                <w:vertAlign w:val="subscript"/>
              </w:rPr>
              <w:t>1</w:t>
            </w:r>
            <w:r w:rsidRPr="00E06D9C">
              <w:rPr>
                <w:rFonts w:ascii="Arial" w:hAnsi="Arial" w:cs="Arial"/>
                <w:color w:val="000000"/>
                <w:kern w:val="2"/>
                <w:sz w:val="22"/>
                <w:szCs w:val="22"/>
                <w:shd w:val="clear" w:color="auto" w:fill="FFFFFF"/>
              </w:rPr>
              <w:t xml:space="preserve">“ suapvalinamas iki </w:t>
            </w:r>
            <w:r w:rsidRPr="00E06D9C">
              <w:rPr>
                <w:rFonts w:ascii="Arial" w:hAnsi="Arial" w:cs="Arial"/>
                <w:kern w:val="2"/>
                <w:sz w:val="22"/>
                <w:szCs w:val="22"/>
                <w:shd w:val="clear" w:color="auto" w:fill="FFFFFF"/>
              </w:rPr>
              <w:t xml:space="preserve">dviejų </w:t>
            </w:r>
            <w:r w:rsidRPr="00E06D9C">
              <w:rPr>
                <w:rFonts w:ascii="Arial" w:hAnsi="Arial" w:cs="Arial"/>
                <w:color w:val="000000"/>
                <w:kern w:val="2"/>
                <w:sz w:val="22"/>
                <w:szCs w:val="22"/>
                <w:shd w:val="clear" w:color="auto" w:fill="FFFFFF"/>
              </w:rPr>
              <w:t>skaitmenų po kablelio.</w:t>
            </w:r>
          </w:p>
          <w:p w14:paraId="11FE5817" w14:textId="77777777" w:rsidR="002E3EA9" w:rsidRPr="00E06D9C" w:rsidRDefault="002E3EA9" w:rsidP="002E3EA9">
            <w:pPr>
              <w:jc w:val="both"/>
              <w:rPr>
                <w:rFonts w:ascii="Arial" w:hAnsi="Arial" w:cs="Arial"/>
                <w:color w:val="000000"/>
                <w:kern w:val="2"/>
                <w:sz w:val="22"/>
                <w:szCs w:val="22"/>
                <w:shd w:val="clear" w:color="auto" w:fill="FFFFFF"/>
              </w:rPr>
            </w:pPr>
            <w:r w:rsidRPr="00E06D9C">
              <w:rPr>
                <w:rFonts w:ascii="Arial" w:hAnsi="Arial" w:cs="Arial"/>
                <w:color w:val="000000"/>
                <w:kern w:val="2"/>
                <w:sz w:val="22"/>
                <w:szCs w:val="22"/>
                <w:shd w:val="clear" w:color="auto" w:fill="FFFFFF"/>
              </w:rPr>
              <w:t xml:space="preserve">5.3.3.8. Šalis, siekianti </w:t>
            </w:r>
            <w:r w:rsidRPr="00E06D9C">
              <w:rPr>
                <w:rFonts w:ascii="Arial" w:hAnsi="Arial" w:cs="Arial"/>
                <w:kern w:val="2"/>
                <w:sz w:val="22"/>
                <w:szCs w:val="22"/>
                <w:shd w:val="clear" w:color="auto" w:fill="FFFFFF"/>
              </w:rPr>
              <w:t xml:space="preserve">Sutarties kainos / įkainių </w:t>
            </w:r>
            <w:r w:rsidRPr="00E06D9C">
              <w:rPr>
                <w:rFonts w:ascii="Arial" w:hAnsi="Arial" w:cs="Arial"/>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w:t>
            </w:r>
            <w:r w:rsidRPr="00E06D9C">
              <w:rPr>
                <w:rFonts w:ascii="Arial" w:hAnsi="Arial" w:cs="Arial"/>
                <w:kern w:val="2"/>
                <w:sz w:val="22"/>
                <w:szCs w:val="22"/>
                <w:shd w:val="clear" w:color="auto" w:fill="FFFFFF"/>
              </w:rPr>
              <w:t>Pr</w:t>
            </w:r>
            <w:r w:rsidRPr="00E06D9C">
              <w:rPr>
                <w:rFonts w:ascii="Arial" w:hAnsi="Arial" w:cs="Arial"/>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E06D9C">
              <w:rPr>
                <w:rFonts w:ascii="Arial" w:hAnsi="Arial" w:cs="Arial"/>
                <w:kern w:val="2"/>
                <w:sz w:val="22"/>
                <w:szCs w:val="22"/>
                <w:bdr w:val="none" w:sz="0" w:space="0" w:color="auto" w:frame="1"/>
              </w:rPr>
              <w:t>kitus oficialius šaltinių duomenis</w:t>
            </w:r>
            <w:r w:rsidRPr="00E06D9C">
              <w:rPr>
                <w:rFonts w:ascii="Arial" w:hAnsi="Arial" w:cs="Arial"/>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65861AC2" w14:textId="77777777" w:rsidR="002E3EA9" w:rsidRPr="00E06D9C" w:rsidRDefault="002E3EA9" w:rsidP="002E3EA9">
            <w:pPr>
              <w:jc w:val="both"/>
              <w:rPr>
                <w:rFonts w:ascii="Arial" w:hAnsi="Arial" w:cs="Arial"/>
                <w:color w:val="000000"/>
                <w:kern w:val="2"/>
                <w:sz w:val="22"/>
                <w:szCs w:val="22"/>
                <w:shd w:val="clear" w:color="auto" w:fill="FFFFFF"/>
              </w:rPr>
            </w:pPr>
            <w:r w:rsidRPr="00E06D9C">
              <w:rPr>
                <w:rFonts w:ascii="Arial" w:hAnsi="Arial" w:cs="Arial"/>
                <w:color w:val="000000"/>
                <w:kern w:val="2"/>
                <w:sz w:val="22"/>
                <w:szCs w:val="22"/>
                <w:shd w:val="clear" w:color="auto" w:fill="FFFFFF"/>
              </w:rPr>
              <w:t>5</w:t>
            </w:r>
            <w:r w:rsidRPr="00E06D9C">
              <w:rPr>
                <w:rFonts w:ascii="Arial" w:hAnsi="Arial" w:cs="Arial"/>
                <w:kern w:val="2"/>
                <w:sz w:val="22"/>
                <w:szCs w:val="22"/>
              </w:rPr>
              <w:t xml:space="preserve">.3.3.9. </w:t>
            </w:r>
            <w:r w:rsidRPr="00E06D9C">
              <w:rPr>
                <w:rFonts w:ascii="Arial" w:hAnsi="Arial" w:cs="Arial"/>
                <w:color w:val="000000"/>
                <w:kern w:val="2"/>
                <w:sz w:val="22"/>
                <w:szCs w:val="22"/>
                <w:shd w:val="clear" w:color="auto" w:fill="FFFFFF"/>
              </w:rPr>
              <w:t>Susitarimas turi būti sudarytas per 14 (keturiolika) dienų nuo Šalies pateikto tinkamo prašymo perskaičiuoti S</w:t>
            </w:r>
            <w:r w:rsidRPr="00E06D9C">
              <w:rPr>
                <w:rFonts w:ascii="Arial" w:hAnsi="Arial" w:cs="Arial"/>
                <w:kern w:val="2"/>
                <w:sz w:val="22"/>
                <w:szCs w:val="22"/>
              </w:rPr>
              <w:t xml:space="preserve">utarties kainą / </w:t>
            </w:r>
            <w:r w:rsidRPr="00E06D9C">
              <w:rPr>
                <w:rFonts w:ascii="Arial" w:hAnsi="Arial" w:cs="Arial"/>
                <w:kern w:val="2"/>
                <w:sz w:val="22"/>
                <w:szCs w:val="22"/>
                <w:shd w:val="clear" w:color="auto" w:fill="FFFFFF"/>
              </w:rPr>
              <w:t>įkainius</w:t>
            </w:r>
            <w:r w:rsidRPr="00E06D9C">
              <w:rPr>
                <w:rFonts w:ascii="Arial" w:hAnsi="Arial" w:cs="Arial"/>
                <w:color w:val="FF0000"/>
                <w:kern w:val="2"/>
                <w:sz w:val="22"/>
                <w:szCs w:val="22"/>
                <w:shd w:val="clear" w:color="auto" w:fill="FFFFFF"/>
              </w:rPr>
              <w:t xml:space="preserve"> </w:t>
            </w:r>
            <w:r w:rsidRPr="00E06D9C">
              <w:rPr>
                <w:rFonts w:ascii="Arial" w:hAnsi="Arial" w:cs="Arial"/>
                <w:color w:val="000000"/>
                <w:kern w:val="2"/>
                <w:sz w:val="22"/>
                <w:szCs w:val="22"/>
                <w:shd w:val="clear" w:color="auto" w:fill="FFFFFF"/>
              </w:rPr>
              <w:t>gavimo dienos.</w:t>
            </w:r>
          </w:p>
          <w:p w14:paraId="5E918179" w14:textId="64BD6B5A" w:rsidR="002E3EA9" w:rsidRPr="00F93A90" w:rsidRDefault="002E3EA9" w:rsidP="002E3EA9">
            <w:pPr>
              <w:jc w:val="both"/>
              <w:rPr>
                <w:rFonts w:ascii="Arial" w:hAnsi="Arial" w:cs="Arial"/>
                <w:kern w:val="2"/>
                <w:sz w:val="22"/>
                <w:szCs w:val="22"/>
              </w:rPr>
            </w:pPr>
            <w:r w:rsidRPr="00E06D9C">
              <w:rPr>
                <w:rFonts w:ascii="Arial" w:hAnsi="Arial" w:cs="Arial"/>
                <w:color w:val="000000"/>
                <w:kern w:val="2"/>
                <w:sz w:val="22"/>
                <w:szCs w:val="22"/>
                <w:shd w:val="clear" w:color="auto" w:fill="FFFFFF"/>
              </w:rPr>
              <w:t xml:space="preserve">5.3.3.10. </w:t>
            </w:r>
            <w:r w:rsidRPr="00E06D9C">
              <w:rPr>
                <w:rFonts w:ascii="Arial" w:hAnsi="Arial" w:cs="Arial"/>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1A03D8" w:rsidRPr="00F93A90" w14:paraId="5E50A617" w14:textId="77777777" w:rsidTr="00F93A90">
        <w:trPr>
          <w:trHeight w:val="300"/>
        </w:trPr>
        <w:tc>
          <w:tcPr>
            <w:tcW w:w="2588" w:type="dxa"/>
          </w:tcPr>
          <w:p w14:paraId="7E6B4AC3"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lastRenderedPageBreak/>
              <w:t>5.3.4. Sutarties kainos / įkainių peržiūra dėl kainų lygio pokyčio pagal Prekių grupių kainų pokyčius</w:t>
            </w:r>
          </w:p>
        </w:tc>
        <w:tc>
          <w:tcPr>
            <w:tcW w:w="7046" w:type="dxa"/>
            <w:gridSpan w:val="2"/>
          </w:tcPr>
          <w:p w14:paraId="7520259B" w14:textId="77777777" w:rsidR="001A03D8" w:rsidRPr="00F93A90" w:rsidRDefault="001A03D8" w:rsidP="001A03D8">
            <w:pPr>
              <w:rPr>
                <w:rFonts w:ascii="Arial" w:hAnsi="Arial" w:cs="Arial"/>
                <w:kern w:val="2"/>
                <w:sz w:val="22"/>
                <w:szCs w:val="22"/>
              </w:rPr>
            </w:pPr>
            <w:r w:rsidRPr="00F93A90">
              <w:rPr>
                <w:rFonts w:ascii="Arial" w:hAnsi="Arial" w:cs="Arial"/>
                <w:kern w:val="2"/>
                <w:sz w:val="22"/>
                <w:szCs w:val="22"/>
              </w:rPr>
              <w:t>Netaikoma</w:t>
            </w:r>
          </w:p>
          <w:p w14:paraId="6D4F946E" w14:textId="77777777" w:rsidR="001A03D8" w:rsidRPr="00F93A90" w:rsidRDefault="001A03D8" w:rsidP="001A03D8">
            <w:pPr>
              <w:rPr>
                <w:rFonts w:ascii="Arial" w:hAnsi="Arial" w:cs="Arial"/>
                <w:kern w:val="2"/>
                <w:sz w:val="22"/>
                <w:szCs w:val="22"/>
              </w:rPr>
            </w:pPr>
          </w:p>
          <w:p w14:paraId="540A675A" w14:textId="77777777" w:rsidR="001A03D8" w:rsidRPr="00F93A90" w:rsidRDefault="001A03D8" w:rsidP="001A03D8">
            <w:pPr>
              <w:rPr>
                <w:rFonts w:ascii="Arial" w:hAnsi="Arial" w:cs="Arial"/>
                <w:color w:val="FF0000"/>
                <w:kern w:val="2"/>
                <w:sz w:val="22"/>
                <w:szCs w:val="22"/>
              </w:rPr>
            </w:pPr>
          </w:p>
          <w:p w14:paraId="2E2BB878" w14:textId="46E9F01F" w:rsidR="001A03D8" w:rsidRPr="00F93A90" w:rsidRDefault="001A03D8" w:rsidP="001A03D8">
            <w:pPr>
              <w:rPr>
                <w:rFonts w:ascii="Arial" w:hAnsi="Arial" w:cs="Arial"/>
                <w:kern w:val="2"/>
                <w:sz w:val="22"/>
                <w:szCs w:val="22"/>
              </w:rPr>
            </w:pPr>
          </w:p>
        </w:tc>
      </w:tr>
      <w:tr w:rsidR="001A03D8" w:rsidRPr="00F93A90" w14:paraId="265DA549" w14:textId="77777777" w:rsidTr="00F93A90">
        <w:trPr>
          <w:trHeight w:val="300"/>
        </w:trPr>
        <w:tc>
          <w:tcPr>
            <w:tcW w:w="2588" w:type="dxa"/>
          </w:tcPr>
          <w:p w14:paraId="570099AB"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 xml:space="preserve">5.4. Sutarties kainos / įkainių apskaičiavimas taikant </w:t>
            </w:r>
            <w:r w:rsidRPr="00F93A90">
              <w:rPr>
                <w:rFonts w:ascii="Arial" w:hAnsi="Arial" w:cs="Arial"/>
                <w:b/>
                <w:bCs/>
                <w:kern w:val="2"/>
                <w:sz w:val="22"/>
                <w:szCs w:val="22"/>
                <w:u w:val="single"/>
              </w:rPr>
              <w:t>kiekio (apimties)</w:t>
            </w:r>
            <w:r w:rsidRPr="00F93A90">
              <w:rPr>
                <w:rFonts w:ascii="Arial" w:hAnsi="Arial" w:cs="Arial"/>
                <w:b/>
                <w:bCs/>
                <w:kern w:val="2"/>
                <w:sz w:val="22"/>
                <w:szCs w:val="22"/>
              </w:rPr>
              <w:t xml:space="preserve"> keitimo taisykles</w:t>
            </w:r>
          </w:p>
        </w:tc>
        <w:tc>
          <w:tcPr>
            <w:tcW w:w="7046" w:type="dxa"/>
            <w:gridSpan w:val="2"/>
          </w:tcPr>
          <w:p w14:paraId="3A24870C" w14:textId="57209BCE" w:rsidR="001A03D8" w:rsidRPr="00F93A90" w:rsidRDefault="001A03D8" w:rsidP="001A03D8">
            <w:pPr>
              <w:jc w:val="both"/>
              <w:rPr>
                <w:rFonts w:ascii="Arial" w:hAnsi="Arial" w:cs="Arial"/>
                <w:color w:val="000000" w:themeColor="text1"/>
                <w:kern w:val="2"/>
                <w:sz w:val="22"/>
                <w:szCs w:val="22"/>
              </w:rPr>
            </w:pPr>
            <w:r w:rsidRPr="00F93A90">
              <w:rPr>
                <w:rFonts w:ascii="Arial" w:hAnsi="Arial" w:cs="Arial"/>
                <w:sz w:val="22"/>
                <w:szCs w:val="22"/>
              </w:rPr>
              <w:t>Netaikoma</w:t>
            </w:r>
          </w:p>
        </w:tc>
      </w:tr>
      <w:tr w:rsidR="001A03D8" w:rsidRPr="00F93A90" w14:paraId="1C53BB8E" w14:textId="77777777" w:rsidTr="00F93A90">
        <w:trPr>
          <w:trHeight w:val="300"/>
        </w:trPr>
        <w:tc>
          <w:tcPr>
            <w:tcW w:w="2588" w:type="dxa"/>
          </w:tcPr>
          <w:p w14:paraId="719AB7C2"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5.5. Atsiskaitymo su Tiekėju terminas ir tvarka</w:t>
            </w:r>
          </w:p>
        </w:tc>
        <w:tc>
          <w:tcPr>
            <w:tcW w:w="7046" w:type="dxa"/>
            <w:gridSpan w:val="2"/>
          </w:tcPr>
          <w:p w14:paraId="7CE90F2B" w14:textId="77777777" w:rsidR="001A03D8" w:rsidRPr="00F93A90" w:rsidRDefault="001A03D8" w:rsidP="001A03D8">
            <w:pPr>
              <w:jc w:val="both"/>
              <w:rPr>
                <w:rFonts w:ascii="Arial" w:hAnsi="Arial" w:cs="Arial"/>
                <w:iCs/>
                <w:sz w:val="22"/>
                <w:szCs w:val="22"/>
              </w:rPr>
            </w:pPr>
            <w:r w:rsidRPr="00F93A90">
              <w:rPr>
                <w:rFonts w:ascii="Arial" w:hAnsi="Arial" w:cs="Arial"/>
                <w:iCs/>
                <w:sz w:val="22"/>
                <w:szCs w:val="22"/>
              </w:rPr>
              <w:t>5.5.1.</w:t>
            </w:r>
            <w:r w:rsidR="00B50F0B" w:rsidRPr="00F93A90">
              <w:rPr>
                <w:rFonts w:ascii="Arial" w:hAnsi="Arial" w:cs="Arial"/>
                <w:iCs/>
                <w:sz w:val="22"/>
                <w:szCs w:val="22"/>
              </w:rPr>
              <w:t xml:space="preserve"> </w:t>
            </w:r>
            <w:r w:rsidRPr="00F93A90">
              <w:rPr>
                <w:rFonts w:ascii="Arial" w:hAnsi="Arial" w:cs="Arial"/>
                <w:iCs/>
                <w:sz w:val="22"/>
                <w:szCs w:val="22"/>
              </w:rPr>
              <w:t xml:space="preserve">Už pristatytą ir priimtą kokybišką, Sutarties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w:t>
            </w:r>
            <w:r w:rsidR="00946646" w:rsidRPr="00F93A90">
              <w:rPr>
                <w:rFonts w:ascii="Arial" w:hAnsi="Arial" w:cs="Arial"/>
                <w:iCs/>
                <w:sz w:val="22"/>
                <w:szCs w:val="22"/>
              </w:rPr>
              <w:t>perdavimo</w:t>
            </w:r>
            <w:r w:rsidR="00E76040" w:rsidRPr="00F93A90">
              <w:rPr>
                <w:rFonts w:ascii="Arial" w:hAnsi="Arial" w:cs="Arial"/>
                <w:iCs/>
                <w:sz w:val="22"/>
                <w:szCs w:val="22"/>
              </w:rPr>
              <w:t>-</w:t>
            </w:r>
            <w:r w:rsidR="00946646" w:rsidRPr="00F93A90">
              <w:rPr>
                <w:rFonts w:ascii="Arial" w:hAnsi="Arial" w:cs="Arial"/>
                <w:iCs/>
                <w:sz w:val="22"/>
                <w:szCs w:val="22"/>
              </w:rPr>
              <w:t>priėmimo</w:t>
            </w:r>
            <w:r w:rsidR="00515D8D" w:rsidRPr="00F93A90">
              <w:rPr>
                <w:rFonts w:ascii="Arial" w:hAnsi="Arial" w:cs="Arial"/>
                <w:iCs/>
                <w:sz w:val="22"/>
                <w:szCs w:val="22"/>
              </w:rPr>
              <w:t xml:space="preserve"> </w:t>
            </w:r>
            <w:r w:rsidRPr="00F93A90">
              <w:rPr>
                <w:rFonts w:ascii="Arial" w:hAnsi="Arial" w:cs="Arial"/>
                <w:iCs/>
                <w:sz w:val="22"/>
                <w:szCs w:val="22"/>
              </w:rPr>
              <w:t>aktas. PVM  sąskaitoje faktūroje turi būti nurodytas Sutarties numeris ir data.</w:t>
            </w:r>
          </w:p>
          <w:p w14:paraId="53270E12" w14:textId="604AFE89" w:rsidR="00C85507" w:rsidRPr="00040028" w:rsidRDefault="00C85507" w:rsidP="001A03D8">
            <w:pPr>
              <w:jc w:val="both"/>
              <w:rPr>
                <w:rFonts w:ascii="Arial" w:hAnsi="Arial" w:cs="Arial"/>
                <w:iCs/>
                <w:sz w:val="22"/>
                <w:szCs w:val="22"/>
              </w:rPr>
            </w:pPr>
            <w:r w:rsidRPr="00040028">
              <w:rPr>
                <w:rFonts w:ascii="Arial" w:hAnsi="Arial" w:cs="Arial"/>
                <w:iCs/>
                <w:sz w:val="22"/>
                <w:szCs w:val="22"/>
              </w:rPr>
              <w:t xml:space="preserve">5.5.2. </w:t>
            </w:r>
            <w:r w:rsidRPr="00F93A90">
              <w:rPr>
                <w:rFonts w:ascii="Arial" w:hAnsi="Arial" w:cs="Arial"/>
                <w:kern w:val="2"/>
                <w:sz w:val="22"/>
                <w:szCs w:val="22"/>
                <w:shd w:val="clear" w:color="auto" w:fill="FFFFFF"/>
              </w:rPr>
              <w:t xml:space="preserve">Apmokėjimo sąlygos: įvykdžius užsakymą, mokama už konkretų kiekį / apimtį pagal nustatytus įkainius. </w:t>
            </w:r>
          </w:p>
        </w:tc>
      </w:tr>
      <w:tr w:rsidR="001A03D8" w:rsidRPr="00F93A90" w14:paraId="2841CE6B" w14:textId="77777777" w:rsidTr="00F93A90">
        <w:trPr>
          <w:trHeight w:val="300"/>
        </w:trPr>
        <w:tc>
          <w:tcPr>
            <w:tcW w:w="2588" w:type="dxa"/>
          </w:tcPr>
          <w:p w14:paraId="534F0975"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5.6. Avansas</w:t>
            </w:r>
          </w:p>
        </w:tc>
        <w:tc>
          <w:tcPr>
            <w:tcW w:w="7046" w:type="dxa"/>
            <w:gridSpan w:val="2"/>
          </w:tcPr>
          <w:p w14:paraId="1790C77D" w14:textId="7771606C" w:rsidR="001A03D8" w:rsidRPr="00F93A90" w:rsidRDefault="001A03D8" w:rsidP="001A03D8">
            <w:pPr>
              <w:rPr>
                <w:rFonts w:ascii="Arial" w:hAnsi="Arial" w:cs="Arial"/>
                <w:kern w:val="2"/>
                <w:sz w:val="22"/>
                <w:szCs w:val="22"/>
              </w:rPr>
            </w:pPr>
            <w:r w:rsidRPr="00F93A90">
              <w:rPr>
                <w:rFonts w:ascii="Arial" w:hAnsi="Arial" w:cs="Arial"/>
                <w:kern w:val="2"/>
                <w:sz w:val="22"/>
                <w:szCs w:val="22"/>
              </w:rPr>
              <w:t>Netaikoma</w:t>
            </w:r>
          </w:p>
        </w:tc>
      </w:tr>
      <w:tr w:rsidR="001A03D8" w:rsidRPr="00F93A90" w14:paraId="1B3DD597" w14:textId="77777777" w:rsidTr="00F93A90">
        <w:trPr>
          <w:trHeight w:val="300"/>
        </w:trPr>
        <w:tc>
          <w:tcPr>
            <w:tcW w:w="2588" w:type="dxa"/>
          </w:tcPr>
          <w:p w14:paraId="7F98A7B3"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5.7. Avanso užtikrinimas</w:t>
            </w:r>
          </w:p>
        </w:tc>
        <w:tc>
          <w:tcPr>
            <w:tcW w:w="7046" w:type="dxa"/>
            <w:gridSpan w:val="2"/>
          </w:tcPr>
          <w:p w14:paraId="199C4633" w14:textId="5AE7520B" w:rsidR="001A03D8" w:rsidRPr="00F93A90" w:rsidRDefault="001A03D8" w:rsidP="001A03D8">
            <w:pPr>
              <w:rPr>
                <w:rFonts w:ascii="Arial" w:hAnsi="Arial" w:cs="Arial"/>
                <w:kern w:val="2"/>
                <w:sz w:val="22"/>
                <w:szCs w:val="22"/>
              </w:rPr>
            </w:pPr>
            <w:r w:rsidRPr="00F93A90">
              <w:rPr>
                <w:rFonts w:ascii="Arial" w:hAnsi="Arial" w:cs="Arial"/>
                <w:kern w:val="2"/>
                <w:sz w:val="22"/>
                <w:szCs w:val="22"/>
              </w:rPr>
              <w:t>Netaikoma</w:t>
            </w:r>
            <w:r w:rsidRPr="00F93A90">
              <w:rPr>
                <w:rFonts w:ascii="Arial" w:hAnsi="Arial" w:cs="Arial"/>
                <w:color w:val="000000"/>
                <w:kern w:val="2"/>
                <w:sz w:val="22"/>
                <w:szCs w:val="22"/>
                <w:shd w:val="clear" w:color="auto" w:fill="FFFFFF"/>
              </w:rPr>
              <w:t xml:space="preserve"> </w:t>
            </w:r>
          </w:p>
        </w:tc>
      </w:tr>
      <w:tr w:rsidR="001A03D8" w:rsidRPr="00F93A90" w14:paraId="2D78C9EB" w14:textId="77777777" w:rsidTr="002E3EA9">
        <w:trPr>
          <w:trHeight w:val="520"/>
        </w:trPr>
        <w:tc>
          <w:tcPr>
            <w:tcW w:w="9634" w:type="dxa"/>
            <w:gridSpan w:val="3"/>
          </w:tcPr>
          <w:p w14:paraId="2E37CB23" w14:textId="77777777" w:rsidR="001A03D8" w:rsidRPr="00F93A90" w:rsidRDefault="001A03D8" w:rsidP="001A03D8">
            <w:pPr>
              <w:jc w:val="center"/>
              <w:rPr>
                <w:rFonts w:ascii="Arial" w:hAnsi="Arial" w:cs="Arial"/>
                <w:b/>
                <w:bCs/>
                <w:kern w:val="2"/>
                <w:sz w:val="22"/>
                <w:szCs w:val="22"/>
              </w:rPr>
            </w:pPr>
            <w:r w:rsidRPr="00F93A90">
              <w:rPr>
                <w:rFonts w:ascii="Arial" w:hAnsi="Arial" w:cs="Arial"/>
                <w:b/>
                <w:bCs/>
                <w:kern w:val="2"/>
                <w:sz w:val="22"/>
                <w:szCs w:val="22"/>
              </w:rPr>
              <w:t>6. PREKIŲ KOKYBĖ IR GARANTINIAI ĮSIPAREIGOJIMAI</w:t>
            </w:r>
          </w:p>
        </w:tc>
      </w:tr>
      <w:tr w:rsidR="002E3EA9" w:rsidRPr="00F93A90" w14:paraId="0DD25E75" w14:textId="77777777" w:rsidTr="009F0581">
        <w:trPr>
          <w:trHeight w:val="300"/>
        </w:trPr>
        <w:tc>
          <w:tcPr>
            <w:tcW w:w="2588" w:type="dxa"/>
          </w:tcPr>
          <w:p w14:paraId="0DE70BCC" w14:textId="77777777" w:rsidR="002E3EA9" w:rsidRPr="00F93A90" w:rsidRDefault="002E3EA9" w:rsidP="002E3EA9">
            <w:pPr>
              <w:rPr>
                <w:rFonts w:ascii="Arial" w:hAnsi="Arial" w:cs="Arial"/>
                <w:b/>
                <w:bCs/>
                <w:kern w:val="2"/>
                <w:sz w:val="22"/>
                <w:szCs w:val="22"/>
              </w:rPr>
            </w:pPr>
            <w:r w:rsidRPr="00F93A90">
              <w:rPr>
                <w:rFonts w:ascii="Arial" w:hAnsi="Arial" w:cs="Arial"/>
                <w:b/>
                <w:bCs/>
                <w:kern w:val="2"/>
                <w:sz w:val="22"/>
                <w:szCs w:val="22"/>
              </w:rPr>
              <w:lastRenderedPageBreak/>
              <w:t>6.1. Garantinis terminas</w:t>
            </w:r>
          </w:p>
        </w:tc>
        <w:tc>
          <w:tcPr>
            <w:tcW w:w="7046" w:type="dxa"/>
            <w:gridSpan w:val="2"/>
            <w:tcBorders>
              <w:top w:val="single" w:sz="4" w:space="0" w:color="auto"/>
              <w:left w:val="single" w:sz="4" w:space="0" w:color="auto"/>
              <w:bottom w:val="single" w:sz="4" w:space="0" w:color="auto"/>
              <w:right w:val="single" w:sz="4" w:space="0" w:color="auto"/>
            </w:tcBorders>
          </w:tcPr>
          <w:p w14:paraId="1082E25E" w14:textId="7F4FB61A" w:rsidR="002E3EA9" w:rsidRPr="00E06D9C" w:rsidRDefault="002E3EA9" w:rsidP="002E3EA9">
            <w:pPr>
              <w:jc w:val="both"/>
              <w:rPr>
                <w:rFonts w:ascii="Arial" w:hAnsi="Arial" w:cs="Arial"/>
                <w:sz w:val="22"/>
                <w:szCs w:val="22"/>
              </w:rPr>
            </w:pPr>
            <w:r w:rsidRPr="00E06D9C">
              <w:rPr>
                <w:rFonts w:ascii="Arial" w:hAnsi="Arial" w:cs="Arial"/>
                <w:sz w:val="22"/>
                <w:szCs w:val="22"/>
              </w:rPr>
              <w:t xml:space="preserve">6.1.1. </w:t>
            </w:r>
            <w:r w:rsidR="009F0581" w:rsidRPr="009F0581">
              <w:rPr>
                <w:rFonts w:ascii="Arial" w:hAnsi="Arial" w:cs="Arial"/>
                <w:sz w:val="22"/>
                <w:szCs w:val="22"/>
              </w:rPr>
              <w:t>Prekėms nustatomas Tiekėjo pasiūlytas arba Prekių gamintojo taikomas Garantinis terminas</w:t>
            </w:r>
            <w:r w:rsidRPr="00E06D9C">
              <w:rPr>
                <w:rFonts w:ascii="Arial" w:hAnsi="Arial" w:cs="Arial"/>
                <w:sz w:val="22"/>
                <w:szCs w:val="22"/>
              </w:rPr>
              <w:t>.</w:t>
            </w:r>
          </w:p>
          <w:p w14:paraId="70EDB52D" w14:textId="77777777" w:rsidR="002E3EA9" w:rsidRDefault="002E3EA9" w:rsidP="002E3EA9">
            <w:pPr>
              <w:jc w:val="both"/>
              <w:rPr>
                <w:rFonts w:ascii="Arial" w:hAnsi="Arial" w:cs="Arial"/>
                <w:sz w:val="22"/>
                <w:szCs w:val="22"/>
              </w:rPr>
            </w:pPr>
            <w:r w:rsidRPr="00E06D9C">
              <w:rPr>
                <w:rFonts w:ascii="Arial" w:hAnsi="Arial" w:cs="Arial"/>
                <w:sz w:val="22"/>
                <w:szCs w:val="22"/>
              </w:rPr>
              <w:t>6.1.2. Garantinis terminas, skaičiuojamas nuo Prekių perdavimo–priėmimo akto ar Sąskaitos (kai Prekių perdavimo – priėmimo aktas nėra pasirašomas) pasirašymo dienos</w:t>
            </w:r>
            <w:r w:rsidR="009F0581">
              <w:rPr>
                <w:rFonts w:ascii="Arial" w:hAnsi="Arial" w:cs="Arial"/>
                <w:sz w:val="22"/>
                <w:szCs w:val="22"/>
              </w:rPr>
              <w:t>.</w:t>
            </w:r>
          </w:p>
          <w:p w14:paraId="4C55ACC8" w14:textId="0C523AD5" w:rsidR="009F0581" w:rsidRPr="00F93A90" w:rsidRDefault="009F0581" w:rsidP="002E3EA9">
            <w:pPr>
              <w:jc w:val="both"/>
              <w:rPr>
                <w:rFonts w:ascii="Arial" w:hAnsi="Arial" w:cs="Arial"/>
                <w:sz w:val="22"/>
                <w:szCs w:val="22"/>
              </w:rPr>
            </w:pPr>
            <w:r w:rsidRPr="00DC1D45">
              <w:rPr>
                <w:rFonts w:ascii="Arial" w:hAnsi="Arial" w:cs="Arial"/>
                <w:i/>
                <w:kern w:val="2"/>
                <w:sz w:val="22"/>
                <w:szCs w:val="22"/>
              </w:rPr>
              <w:t>Tiekėjas, pateikęs įrangą/įrankius panaudos būdu, privalo savo sąskaita užtikrinti jos techninę priežiūrą (jeigu taikoma) pagal gamintojo rekomendacijas ir techninės būklės tikrinimą (jei toks reikalingas vadovaujantis teisės aktų reikalavimais ar gamintojo rekomendacijomis), galimų gedimų šalinimą/remontą bei kitaip užtikrinti nenutrūkstamą įrangos veikimą ir tinkamą funkcionavimą visą panaudos sutarties galiojimo terminą. Garantinis terminas, skaičiuojamas nuo panaudos perdavimo–priėmimo akto pasirašymo dienos</w:t>
            </w:r>
            <w:r w:rsidRPr="00DC1D45">
              <w:rPr>
                <w:i/>
                <w:kern w:val="2"/>
                <w:sz w:val="22"/>
                <w:szCs w:val="22"/>
              </w:rPr>
              <w:t>.</w:t>
            </w:r>
            <w:r w:rsidRPr="00624BE1">
              <w:rPr>
                <w:i/>
                <w:kern w:val="2"/>
                <w:sz w:val="22"/>
                <w:szCs w:val="22"/>
              </w:rPr>
              <w:t xml:space="preserve"> </w:t>
            </w:r>
            <w:r w:rsidRPr="00624BE1">
              <w:rPr>
                <w:i/>
                <w:color w:val="FF0000"/>
                <w:kern w:val="2"/>
                <w:sz w:val="22"/>
                <w:szCs w:val="22"/>
              </w:rPr>
              <w:t>[ši sąlyga taikoma, kai sudaroma panaudos sutartis, jei ne, išbraukti]</w:t>
            </w:r>
            <w:r w:rsidRPr="00624BE1">
              <w:rPr>
                <w:color w:val="FF0000"/>
                <w:kern w:val="2"/>
                <w:sz w:val="22"/>
                <w:szCs w:val="22"/>
              </w:rPr>
              <w:t xml:space="preserve"> </w:t>
            </w:r>
            <w:r w:rsidRPr="00624BE1">
              <w:rPr>
                <w:b/>
                <w:color w:val="FF0000"/>
                <w:kern w:val="2"/>
                <w:sz w:val="22"/>
                <w:szCs w:val="22"/>
              </w:rPr>
              <w:t xml:space="preserve"> </w:t>
            </w:r>
          </w:p>
        </w:tc>
      </w:tr>
      <w:tr w:rsidR="001A03D8" w:rsidRPr="00F93A90" w14:paraId="123CF406" w14:textId="77777777" w:rsidTr="00F93A90">
        <w:trPr>
          <w:trHeight w:val="1100"/>
        </w:trPr>
        <w:tc>
          <w:tcPr>
            <w:tcW w:w="2588" w:type="dxa"/>
          </w:tcPr>
          <w:p w14:paraId="5A7E7443"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6.2. Garantinė priežiūra</w:t>
            </w:r>
          </w:p>
        </w:tc>
        <w:tc>
          <w:tcPr>
            <w:tcW w:w="7046" w:type="dxa"/>
            <w:gridSpan w:val="2"/>
          </w:tcPr>
          <w:p w14:paraId="7ECBB152" w14:textId="77777777" w:rsidR="00374FAF" w:rsidRPr="00F93A90" w:rsidRDefault="00374FAF" w:rsidP="00374FAF">
            <w:pPr>
              <w:jc w:val="both"/>
              <w:rPr>
                <w:rFonts w:ascii="Arial" w:hAnsi="Arial" w:cs="Arial"/>
                <w:color w:val="000000" w:themeColor="text1"/>
                <w:kern w:val="2"/>
                <w:sz w:val="22"/>
                <w:szCs w:val="22"/>
              </w:rPr>
            </w:pPr>
            <w:r w:rsidRPr="00F93A90">
              <w:rPr>
                <w:rFonts w:ascii="Arial" w:hAnsi="Arial" w:cs="Arial"/>
                <w:kern w:val="2"/>
                <w:sz w:val="22"/>
                <w:szCs w:val="22"/>
              </w:rPr>
              <w:t xml:space="preserve">6.2.1. </w:t>
            </w:r>
            <w:r w:rsidRPr="00F93A90">
              <w:rPr>
                <w:rFonts w:ascii="Arial" w:hAnsi="Arial" w:cs="Arial"/>
                <w:color w:val="000000" w:themeColor="text1"/>
                <w:kern w:val="2"/>
                <w:sz w:val="22"/>
                <w:szCs w:val="22"/>
              </w:rPr>
              <w:t>Tiekėjas privalo pašalinti Prekių trūkumus ne vėliau kaip per 5 (penkias) darbo dienas.</w:t>
            </w:r>
          </w:p>
          <w:p w14:paraId="62B2900B" w14:textId="77777777" w:rsidR="001A03D8" w:rsidRDefault="00374FAF" w:rsidP="00374FAF">
            <w:pPr>
              <w:jc w:val="both"/>
              <w:rPr>
                <w:rFonts w:ascii="Arial" w:hAnsi="Arial" w:cs="Arial"/>
                <w:kern w:val="2"/>
                <w:sz w:val="22"/>
                <w:szCs w:val="22"/>
              </w:rPr>
            </w:pPr>
            <w:r w:rsidRPr="00F93A90">
              <w:rPr>
                <w:rFonts w:ascii="Arial" w:hAnsi="Arial" w:cs="Arial"/>
                <w:kern w:val="2"/>
                <w:sz w:val="22"/>
                <w:szCs w:val="22"/>
              </w:rPr>
              <w:t xml:space="preserve">6.2.2. </w:t>
            </w:r>
            <w:r w:rsidRPr="00F93A90">
              <w:rPr>
                <w:rFonts w:ascii="Arial" w:hAnsi="Arial" w:cs="Arial"/>
                <w:sz w:val="22"/>
                <w:szCs w:val="22"/>
              </w:rPr>
              <w:t>Prekių trūkumų nustatymo bei šalinimo tvarka nustatyta Bendrųjų sąlygų 7 skyriuje</w:t>
            </w:r>
            <w:r w:rsidRPr="00F93A90">
              <w:rPr>
                <w:rFonts w:ascii="Arial" w:hAnsi="Arial" w:cs="Arial"/>
                <w:kern w:val="2"/>
                <w:sz w:val="22"/>
                <w:szCs w:val="22"/>
              </w:rPr>
              <w:t xml:space="preserve">. </w:t>
            </w:r>
            <w:r w:rsidR="001A03D8" w:rsidRPr="00F93A90">
              <w:rPr>
                <w:rFonts w:ascii="Arial" w:hAnsi="Arial" w:cs="Arial"/>
                <w:kern w:val="2"/>
                <w:sz w:val="22"/>
                <w:szCs w:val="22"/>
              </w:rPr>
              <w:t xml:space="preserve"> </w:t>
            </w:r>
          </w:p>
          <w:p w14:paraId="4FA1EE3A" w14:textId="59ED6C73" w:rsidR="009F0581" w:rsidRPr="00F93A90" w:rsidRDefault="009F0581" w:rsidP="00374FAF">
            <w:pPr>
              <w:jc w:val="both"/>
              <w:rPr>
                <w:rFonts w:ascii="Arial" w:hAnsi="Arial" w:cs="Arial"/>
                <w:kern w:val="2"/>
                <w:sz w:val="22"/>
                <w:szCs w:val="22"/>
              </w:rPr>
            </w:pPr>
            <w:r w:rsidRPr="00DC1D45">
              <w:rPr>
                <w:rFonts w:ascii="Arial" w:hAnsi="Arial" w:cs="Arial"/>
                <w:kern w:val="2"/>
                <w:sz w:val="22"/>
                <w:szCs w:val="22"/>
              </w:rPr>
              <w:t>Įrangos/įrankių garantinė priežiūra ir jos tvarka yra nurodoma Sutarties priede Nr. 2.</w:t>
            </w:r>
            <w:r w:rsidRPr="00624BE1">
              <w:rPr>
                <w:i/>
                <w:color w:val="FF0000"/>
                <w:kern w:val="2"/>
                <w:sz w:val="22"/>
                <w:szCs w:val="22"/>
              </w:rPr>
              <w:t xml:space="preserve"> [ši sąlyga taikoma, kai sudaroma panaudos sutartis, jei ne, išbraukti]</w:t>
            </w:r>
            <w:r w:rsidRPr="00624BE1">
              <w:rPr>
                <w:color w:val="FF0000"/>
                <w:kern w:val="2"/>
                <w:sz w:val="22"/>
                <w:szCs w:val="22"/>
              </w:rPr>
              <w:t xml:space="preserve"> </w:t>
            </w:r>
            <w:r w:rsidRPr="00624BE1">
              <w:rPr>
                <w:b/>
                <w:color w:val="FF0000"/>
                <w:kern w:val="2"/>
                <w:sz w:val="22"/>
                <w:szCs w:val="22"/>
              </w:rPr>
              <w:t xml:space="preserve"> </w:t>
            </w:r>
          </w:p>
        </w:tc>
      </w:tr>
      <w:tr w:rsidR="001A03D8" w:rsidRPr="00F93A90" w14:paraId="07EC0CA7" w14:textId="77777777" w:rsidTr="00F93A90">
        <w:trPr>
          <w:trHeight w:val="300"/>
        </w:trPr>
        <w:tc>
          <w:tcPr>
            <w:tcW w:w="2588" w:type="dxa"/>
          </w:tcPr>
          <w:p w14:paraId="62563950" w14:textId="338E15D3"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6.3. Kokybinių kriterijų įgyvendinimo ir tikrinimo tvarka</w:t>
            </w:r>
          </w:p>
        </w:tc>
        <w:tc>
          <w:tcPr>
            <w:tcW w:w="7046" w:type="dxa"/>
            <w:gridSpan w:val="2"/>
          </w:tcPr>
          <w:p w14:paraId="20E18D07" w14:textId="73AF1FAB" w:rsidR="001A03D8" w:rsidRPr="00F93A90" w:rsidRDefault="001A03D8" w:rsidP="001A03D8">
            <w:pPr>
              <w:jc w:val="both"/>
              <w:rPr>
                <w:rFonts w:ascii="Arial" w:hAnsi="Arial" w:cs="Arial"/>
                <w:sz w:val="22"/>
                <w:szCs w:val="22"/>
                <w:shd w:val="clear" w:color="auto" w:fill="FFFFFF"/>
              </w:rPr>
            </w:pPr>
            <w:r w:rsidRPr="00F93A90">
              <w:rPr>
                <w:rFonts w:ascii="Arial" w:hAnsi="Arial" w:cs="Arial"/>
                <w:sz w:val="22"/>
                <w:szCs w:val="22"/>
                <w:shd w:val="clear" w:color="auto" w:fill="FFFFFF"/>
              </w:rPr>
              <w:t xml:space="preserve">Netaikoma </w:t>
            </w:r>
          </w:p>
        </w:tc>
      </w:tr>
      <w:tr w:rsidR="001A03D8" w:rsidRPr="00F93A90" w14:paraId="54EE239F" w14:textId="77777777" w:rsidTr="003545E4">
        <w:trPr>
          <w:trHeight w:val="300"/>
        </w:trPr>
        <w:tc>
          <w:tcPr>
            <w:tcW w:w="9634" w:type="dxa"/>
            <w:gridSpan w:val="3"/>
          </w:tcPr>
          <w:p w14:paraId="476A528F" w14:textId="77777777" w:rsidR="001A03D8" w:rsidRPr="00F93A90" w:rsidRDefault="001A03D8" w:rsidP="001A03D8">
            <w:pPr>
              <w:jc w:val="center"/>
              <w:rPr>
                <w:rFonts w:ascii="Arial" w:hAnsi="Arial" w:cs="Arial"/>
                <w:b/>
                <w:bCs/>
                <w:kern w:val="2"/>
                <w:sz w:val="22"/>
                <w:szCs w:val="22"/>
              </w:rPr>
            </w:pPr>
            <w:r w:rsidRPr="00F93A90">
              <w:rPr>
                <w:rFonts w:ascii="Arial" w:hAnsi="Arial" w:cs="Arial"/>
                <w:b/>
                <w:bCs/>
                <w:kern w:val="2"/>
                <w:sz w:val="22"/>
                <w:szCs w:val="22"/>
              </w:rPr>
              <w:t>7. SUTARTIES VYKDYMUI PASITELKIAMI SUBTIEKĖJAI</w:t>
            </w:r>
          </w:p>
        </w:tc>
      </w:tr>
      <w:tr w:rsidR="001A03D8" w:rsidRPr="00F93A90" w14:paraId="5087BCAD" w14:textId="77777777" w:rsidTr="00F93A90">
        <w:trPr>
          <w:trHeight w:val="300"/>
        </w:trPr>
        <w:tc>
          <w:tcPr>
            <w:tcW w:w="2588" w:type="dxa"/>
          </w:tcPr>
          <w:p w14:paraId="4ED96546"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Sutarties vykdymui pasitelkiami subtiekėjai ir (ar) specialistai</w:t>
            </w:r>
          </w:p>
        </w:tc>
        <w:tc>
          <w:tcPr>
            <w:tcW w:w="7046" w:type="dxa"/>
            <w:gridSpan w:val="2"/>
          </w:tcPr>
          <w:p w14:paraId="6BEEED0F" w14:textId="77777777" w:rsidR="001A03D8" w:rsidRPr="00F93A90" w:rsidRDefault="001A03D8" w:rsidP="001A03D8">
            <w:pPr>
              <w:jc w:val="both"/>
              <w:rPr>
                <w:rFonts w:ascii="Arial" w:hAnsi="Arial" w:cs="Arial"/>
                <w:kern w:val="2"/>
                <w:sz w:val="22"/>
                <w:szCs w:val="22"/>
              </w:rPr>
            </w:pPr>
            <w:r w:rsidRPr="00F93A90">
              <w:rPr>
                <w:rFonts w:ascii="Arial" w:hAnsi="Arial" w:cs="Arial"/>
                <w:kern w:val="2"/>
                <w:sz w:val="22"/>
                <w:szCs w:val="22"/>
              </w:rPr>
              <w:t>Sutarties vykdymui subtiekėjai ir (ar) specialistai nepasitelkiami.</w:t>
            </w:r>
          </w:p>
          <w:p w14:paraId="48095BE0" w14:textId="77777777" w:rsidR="001A03D8" w:rsidRPr="00F93A90" w:rsidRDefault="001A03D8" w:rsidP="001A03D8">
            <w:pPr>
              <w:jc w:val="both"/>
              <w:rPr>
                <w:rFonts w:ascii="Arial" w:hAnsi="Arial" w:cs="Arial"/>
                <w:color w:val="FF0000"/>
                <w:kern w:val="2"/>
                <w:sz w:val="22"/>
                <w:szCs w:val="22"/>
              </w:rPr>
            </w:pPr>
            <w:r w:rsidRPr="00F93A90">
              <w:rPr>
                <w:rFonts w:ascii="Arial" w:hAnsi="Arial" w:cs="Arial"/>
                <w:color w:val="FF0000"/>
                <w:kern w:val="2"/>
                <w:sz w:val="22"/>
                <w:szCs w:val="22"/>
              </w:rPr>
              <w:t>arba</w:t>
            </w:r>
          </w:p>
          <w:p w14:paraId="08C389BD" w14:textId="332D8954" w:rsidR="001A03D8" w:rsidRPr="00F93A90" w:rsidRDefault="001A03D8" w:rsidP="001A03D8">
            <w:pPr>
              <w:jc w:val="both"/>
              <w:rPr>
                <w:rFonts w:ascii="Arial" w:hAnsi="Arial" w:cs="Arial"/>
                <w:color w:val="0070C0"/>
                <w:kern w:val="2"/>
                <w:sz w:val="22"/>
                <w:szCs w:val="22"/>
              </w:rPr>
            </w:pPr>
            <w:r w:rsidRPr="00F93A90">
              <w:rPr>
                <w:rFonts w:ascii="Arial" w:hAnsi="Arial" w:cs="Arial"/>
                <w:kern w:val="2"/>
                <w:sz w:val="22"/>
                <w:szCs w:val="22"/>
              </w:rPr>
              <w:t xml:space="preserve">Sutarties vykdymui pasitelkiami šie subtiekėjai ir (ar) specialistai: </w:t>
            </w:r>
            <w:r w:rsidRPr="00F93A90">
              <w:rPr>
                <w:rFonts w:ascii="Arial" w:hAnsi="Arial" w:cs="Arial"/>
                <w:color w:val="0070C0"/>
                <w:kern w:val="2"/>
                <w:sz w:val="22"/>
                <w:szCs w:val="22"/>
              </w:rPr>
              <w:t>išvardinti (pasirenkamas vienas iš nurodytų variantų)</w:t>
            </w:r>
          </w:p>
        </w:tc>
      </w:tr>
      <w:tr w:rsidR="001A03D8" w:rsidRPr="00F93A90" w14:paraId="6FE529BD" w14:textId="77777777" w:rsidTr="003545E4">
        <w:trPr>
          <w:trHeight w:val="300"/>
        </w:trPr>
        <w:tc>
          <w:tcPr>
            <w:tcW w:w="9634" w:type="dxa"/>
            <w:gridSpan w:val="3"/>
          </w:tcPr>
          <w:p w14:paraId="025E1F58" w14:textId="77777777" w:rsidR="001A03D8" w:rsidRPr="00F93A90" w:rsidRDefault="001A03D8" w:rsidP="001A03D8">
            <w:pPr>
              <w:jc w:val="center"/>
              <w:rPr>
                <w:rFonts w:ascii="Arial" w:hAnsi="Arial" w:cs="Arial"/>
                <w:b/>
                <w:bCs/>
                <w:kern w:val="2"/>
                <w:sz w:val="22"/>
                <w:szCs w:val="22"/>
              </w:rPr>
            </w:pPr>
            <w:r w:rsidRPr="00F93A90">
              <w:rPr>
                <w:rFonts w:ascii="Arial" w:hAnsi="Arial" w:cs="Arial"/>
                <w:b/>
                <w:bCs/>
                <w:kern w:val="2"/>
                <w:sz w:val="22"/>
                <w:szCs w:val="22"/>
              </w:rPr>
              <w:t>8. PRIEVOLIŲ PAGAL SUTARTĮ ĮVYKDYMO UŽTIKRINIMAS</w:t>
            </w:r>
          </w:p>
        </w:tc>
      </w:tr>
      <w:tr w:rsidR="001A03D8" w:rsidRPr="00F93A90" w14:paraId="3B53BA8F" w14:textId="77777777" w:rsidTr="00F93A90">
        <w:trPr>
          <w:trHeight w:val="300"/>
        </w:trPr>
        <w:tc>
          <w:tcPr>
            <w:tcW w:w="2588" w:type="dxa"/>
          </w:tcPr>
          <w:p w14:paraId="457F2F66"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8.1. Prievolių pagal Sutartį įvykdymo užtikrinimas</w:t>
            </w:r>
          </w:p>
        </w:tc>
        <w:tc>
          <w:tcPr>
            <w:tcW w:w="7046" w:type="dxa"/>
            <w:gridSpan w:val="2"/>
          </w:tcPr>
          <w:p w14:paraId="46444B63" w14:textId="77777777" w:rsidR="001A03D8" w:rsidRPr="00F93A90" w:rsidRDefault="001A03D8" w:rsidP="001A03D8">
            <w:pPr>
              <w:rPr>
                <w:rFonts w:ascii="Arial" w:hAnsi="Arial" w:cs="Arial"/>
                <w:kern w:val="2"/>
                <w:sz w:val="22"/>
                <w:szCs w:val="22"/>
              </w:rPr>
            </w:pPr>
            <w:r w:rsidRPr="00F93A90">
              <w:rPr>
                <w:rFonts w:ascii="Arial" w:hAnsi="Arial" w:cs="Arial"/>
                <w:kern w:val="2"/>
                <w:sz w:val="22"/>
                <w:szCs w:val="22"/>
              </w:rPr>
              <w:t>Prievolių pagal Sutartį įvykdymas užtikrinamas:</w:t>
            </w:r>
          </w:p>
          <w:p w14:paraId="450CF6D2" w14:textId="77777777" w:rsidR="001A03D8" w:rsidRPr="00F93A90" w:rsidRDefault="001A03D8" w:rsidP="001A03D8">
            <w:pPr>
              <w:rPr>
                <w:rFonts w:ascii="Arial" w:hAnsi="Arial" w:cs="Arial"/>
                <w:kern w:val="2"/>
                <w:sz w:val="22"/>
                <w:szCs w:val="22"/>
              </w:rPr>
            </w:pPr>
            <w:r w:rsidRPr="00F93A90">
              <w:rPr>
                <w:rFonts w:ascii="Arial" w:hAnsi="Arial" w:cs="Arial"/>
                <w:kern w:val="2"/>
                <w:sz w:val="22"/>
                <w:szCs w:val="22"/>
              </w:rPr>
              <w:t>Netesybomis (delspinigiais, bauda)</w:t>
            </w:r>
          </w:p>
          <w:p w14:paraId="3ABE8DD3" w14:textId="1484D0A0" w:rsidR="001A03D8" w:rsidRPr="00F93A90" w:rsidRDefault="001A03D8" w:rsidP="001A03D8">
            <w:pPr>
              <w:rPr>
                <w:rFonts w:ascii="Arial" w:hAnsi="Arial" w:cs="Arial"/>
                <w:kern w:val="2"/>
                <w:sz w:val="22"/>
                <w:szCs w:val="22"/>
              </w:rPr>
            </w:pPr>
          </w:p>
        </w:tc>
      </w:tr>
      <w:tr w:rsidR="001A03D8" w:rsidRPr="00F93A90" w14:paraId="0B3D762D" w14:textId="77777777" w:rsidTr="00F93A90">
        <w:trPr>
          <w:trHeight w:val="300"/>
        </w:trPr>
        <w:tc>
          <w:tcPr>
            <w:tcW w:w="2588" w:type="dxa"/>
          </w:tcPr>
          <w:p w14:paraId="5D26350E" w14:textId="4FEB6361"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8.2. Sutarties įvykdymo užtikrinimo galiojimo terminas</w:t>
            </w:r>
          </w:p>
        </w:tc>
        <w:tc>
          <w:tcPr>
            <w:tcW w:w="7046" w:type="dxa"/>
            <w:gridSpan w:val="2"/>
          </w:tcPr>
          <w:p w14:paraId="4D8005ED" w14:textId="4D861334" w:rsidR="001A03D8" w:rsidRPr="00F93A90" w:rsidRDefault="001A03D8" w:rsidP="001A03D8">
            <w:pPr>
              <w:rPr>
                <w:rFonts w:ascii="Arial" w:hAnsi="Arial" w:cs="Arial"/>
                <w:kern w:val="2"/>
                <w:sz w:val="22"/>
                <w:szCs w:val="22"/>
              </w:rPr>
            </w:pPr>
            <w:r w:rsidRPr="00F93A90">
              <w:rPr>
                <w:rFonts w:ascii="Arial" w:hAnsi="Arial" w:cs="Arial"/>
                <w:kern w:val="2"/>
                <w:sz w:val="22"/>
                <w:szCs w:val="22"/>
              </w:rPr>
              <w:t xml:space="preserve">Netaikoma </w:t>
            </w:r>
          </w:p>
          <w:p w14:paraId="1DCE37C0" w14:textId="77777777" w:rsidR="001A03D8" w:rsidRPr="00F93A90" w:rsidRDefault="001A03D8" w:rsidP="001A03D8">
            <w:pPr>
              <w:rPr>
                <w:rFonts w:ascii="Arial" w:hAnsi="Arial" w:cs="Arial"/>
                <w:kern w:val="2"/>
                <w:sz w:val="22"/>
                <w:szCs w:val="22"/>
              </w:rPr>
            </w:pPr>
          </w:p>
        </w:tc>
      </w:tr>
      <w:tr w:rsidR="001A03D8" w:rsidRPr="00F93A90" w14:paraId="72FC5A6F" w14:textId="77777777" w:rsidTr="00F93A90">
        <w:trPr>
          <w:trHeight w:val="300"/>
        </w:trPr>
        <w:tc>
          <w:tcPr>
            <w:tcW w:w="2588" w:type="dxa"/>
          </w:tcPr>
          <w:p w14:paraId="1628D0CD" w14:textId="6ABBF601"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 xml:space="preserve">8.3. Sutarties įvykdymo užtikrinimo pateikimas </w:t>
            </w:r>
          </w:p>
        </w:tc>
        <w:tc>
          <w:tcPr>
            <w:tcW w:w="7046" w:type="dxa"/>
            <w:gridSpan w:val="2"/>
          </w:tcPr>
          <w:p w14:paraId="36DEFB93" w14:textId="77777777" w:rsidR="001A03D8" w:rsidRPr="00F93A90" w:rsidRDefault="001A03D8" w:rsidP="001A03D8">
            <w:pPr>
              <w:rPr>
                <w:rFonts w:ascii="Arial" w:hAnsi="Arial" w:cs="Arial"/>
                <w:kern w:val="2"/>
                <w:sz w:val="22"/>
                <w:szCs w:val="22"/>
              </w:rPr>
            </w:pPr>
            <w:r w:rsidRPr="00F93A90">
              <w:rPr>
                <w:rFonts w:ascii="Arial" w:hAnsi="Arial" w:cs="Arial"/>
                <w:kern w:val="2"/>
                <w:sz w:val="22"/>
                <w:szCs w:val="22"/>
              </w:rPr>
              <w:t>Netaikoma</w:t>
            </w:r>
          </w:p>
          <w:p w14:paraId="427A903D" w14:textId="1D65B8AC" w:rsidR="001A03D8" w:rsidRPr="00F93A90" w:rsidRDefault="001A03D8" w:rsidP="001A03D8">
            <w:pPr>
              <w:rPr>
                <w:rFonts w:ascii="Arial" w:hAnsi="Arial" w:cs="Arial"/>
                <w:kern w:val="2"/>
                <w:sz w:val="22"/>
                <w:szCs w:val="22"/>
              </w:rPr>
            </w:pPr>
          </w:p>
        </w:tc>
      </w:tr>
      <w:tr w:rsidR="001A03D8" w:rsidRPr="00F93A90" w14:paraId="172C74BA" w14:textId="77777777" w:rsidTr="003545E4">
        <w:trPr>
          <w:trHeight w:val="300"/>
        </w:trPr>
        <w:tc>
          <w:tcPr>
            <w:tcW w:w="9634" w:type="dxa"/>
            <w:gridSpan w:val="3"/>
          </w:tcPr>
          <w:p w14:paraId="56265234" w14:textId="77777777" w:rsidR="001A03D8" w:rsidRPr="00F93A90" w:rsidRDefault="001A03D8" w:rsidP="001A03D8">
            <w:pPr>
              <w:ind w:firstLine="720"/>
              <w:jc w:val="center"/>
              <w:rPr>
                <w:rFonts w:ascii="Arial" w:hAnsi="Arial" w:cs="Arial"/>
                <w:b/>
                <w:bCs/>
                <w:kern w:val="2"/>
                <w:sz w:val="22"/>
                <w:szCs w:val="22"/>
              </w:rPr>
            </w:pPr>
            <w:r w:rsidRPr="00F93A90">
              <w:rPr>
                <w:rFonts w:ascii="Arial" w:hAnsi="Arial" w:cs="Arial"/>
                <w:b/>
                <w:bCs/>
                <w:kern w:val="2"/>
                <w:sz w:val="22"/>
                <w:szCs w:val="22"/>
              </w:rPr>
              <w:t>9. ŠALIŲ ATSAKOMYBĖ</w:t>
            </w:r>
            <w:r w:rsidRPr="00F93A90">
              <w:rPr>
                <w:rFonts w:ascii="Arial" w:hAnsi="Arial" w:cs="Arial"/>
                <w:b/>
                <w:bCs/>
                <w:kern w:val="2"/>
                <w:sz w:val="22"/>
                <w:szCs w:val="22"/>
              </w:rPr>
              <w:tab/>
            </w:r>
          </w:p>
        </w:tc>
      </w:tr>
      <w:tr w:rsidR="001A03D8" w:rsidRPr="00F93A90" w14:paraId="3C270198" w14:textId="77777777" w:rsidTr="00F93A90">
        <w:trPr>
          <w:trHeight w:val="300"/>
        </w:trPr>
        <w:tc>
          <w:tcPr>
            <w:tcW w:w="2588" w:type="dxa"/>
          </w:tcPr>
          <w:p w14:paraId="1F86C343"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9.1. Pirkėjui taikomos netesybos už mokėjimų pagal Sutartį vėlavimą</w:t>
            </w:r>
          </w:p>
        </w:tc>
        <w:tc>
          <w:tcPr>
            <w:tcW w:w="7046" w:type="dxa"/>
            <w:gridSpan w:val="2"/>
          </w:tcPr>
          <w:p w14:paraId="0AC4D4DE" w14:textId="2A7648B5" w:rsidR="001A03D8" w:rsidRPr="00F93A90" w:rsidRDefault="001A03D8" w:rsidP="001A03D8">
            <w:pPr>
              <w:jc w:val="both"/>
              <w:rPr>
                <w:rFonts w:ascii="Arial" w:hAnsi="Arial" w:cs="Arial"/>
                <w:color w:val="FF0000"/>
                <w:kern w:val="2"/>
                <w:sz w:val="22"/>
                <w:szCs w:val="22"/>
              </w:rPr>
            </w:pPr>
            <w:r w:rsidRPr="00F93A90">
              <w:rPr>
                <w:rFonts w:ascii="Arial" w:hAnsi="Arial" w:cs="Arial"/>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F93A90">
              <w:rPr>
                <w:rFonts w:ascii="Arial" w:hAnsi="Arial" w:cs="Arial"/>
                <w:color w:val="000000" w:themeColor="text1"/>
                <w:kern w:val="2"/>
                <w:sz w:val="22"/>
                <w:szCs w:val="22"/>
              </w:rPr>
              <w:t xml:space="preserve">0,02 (dvi šimtosios) procento </w:t>
            </w:r>
            <w:r w:rsidRPr="00F93A90">
              <w:rPr>
                <w:rFonts w:ascii="Arial" w:hAnsi="Arial" w:cs="Arial"/>
                <w:color w:val="000000"/>
                <w:kern w:val="2"/>
                <w:sz w:val="22"/>
                <w:szCs w:val="22"/>
              </w:rPr>
              <w:t xml:space="preserve">dydžio delspinigius nuo neapmokėtos sumos be PVM už kiekvieną vėlavimo </w:t>
            </w:r>
            <w:r w:rsidRPr="00F93A90">
              <w:rPr>
                <w:rFonts w:ascii="Arial" w:hAnsi="Arial" w:cs="Arial"/>
                <w:color w:val="000000" w:themeColor="text1"/>
                <w:kern w:val="2"/>
                <w:sz w:val="22"/>
                <w:szCs w:val="22"/>
              </w:rPr>
              <w:t>dieną.</w:t>
            </w:r>
          </w:p>
        </w:tc>
      </w:tr>
      <w:tr w:rsidR="001A03D8" w:rsidRPr="00F93A90" w14:paraId="5183F2CD" w14:textId="77777777" w:rsidTr="00F93A90">
        <w:trPr>
          <w:trHeight w:val="300"/>
        </w:trPr>
        <w:tc>
          <w:tcPr>
            <w:tcW w:w="2588" w:type="dxa"/>
          </w:tcPr>
          <w:p w14:paraId="3F74FFDB"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9.2. Tiekėjui taikomos netesybos</w:t>
            </w:r>
          </w:p>
        </w:tc>
        <w:tc>
          <w:tcPr>
            <w:tcW w:w="7046" w:type="dxa"/>
            <w:gridSpan w:val="2"/>
          </w:tcPr>
          <w:p w14:paraId="63858372" w14:textId="77777777" w:rsidR="001A03D8" w:rsidRPr="00F93A90" w:rsidRDefault="001A03D8" w:rsidP="001A03D8">
            <w:pPr>
              <w:jc w:val="both"/>
              <w:rPr>
                <w:rFonts w:ascii="Arial" w:hAnsi="Arial" w:cs="Arial"/>
                <w:color w:val="000000"/>
                <w:kern w:val="2"/>
                <w:sz w:val="22"/>
                <w:szCs w:val="22"/>
              </w:rPr>
            </w:pPr>
            <w:r w:rsidRPr="00F93A90">
              <w:rPr>
                <w:rFonts w:ascii="Arial" w:hAnsi="Arial" w:cs="Arial"/>
                <w:color w:val="000000"/>
                <w:kern w:val="2"/>
                <w:sz w:val="22"/>
                <w:szCs w:val="22"/>
              </w:rPr>
              <w:t xml:space="preserve">9.2.1. Jeigu Tiekėjas vėluoja vykdyti užsakymą, tiekti Prekes ar ištaisyti jų trūkumus, Pirkėjas nuo kitos nei nustatytas terminas dienos Tiekėjui skaičiuoja </w:t>
            </w:r>
            <w:r w:rsidRPr="00F93A90">
              <w:rPr>
                <w:rFonts w:ascii="Arial" w:hAnsi="Arial" w:cs="Arial"/>
                <w:color w:val="000000" w:themeColor="text1"/>
                <w:kern w:val="2"/>
                <w:sz w:val="22"/>
                <w:szCs w:val="22"/>
              </w:rPr>
              <w:t xml:space="preserve">0,02 (dvi šimtosios) procento </w:t>
            </w:r>
            <w:r w:rsidRPr="00F93A90">
              <w:rPr>
                <w:rFonts w:ascii="Arial" w:hAnsi="Arial" w:cs="Arial"/>
                <w:color w:val="000000"/>
                <w:kern w:val="2"/>
                <w:sz w:val="22"/>
                <w:szCs w:val="22"/>
              </w:rPr>
              <w:t xml:space="preserve">dydžio delspinigius už kiekvieną uždelstą </w:t>
            </w:r>
            <w:r w:rsidRPr="00F93A90">
              <w:rPr>
                <w:rFonts w:ascii="Arial" w:hAnsi="Arial" w:cs="Arial"/>
                <w:color w:val="000000" w:themeColor="text1"/>
                <w:kern w:val="2"/>
                <w:sz w:val="22"/>
                <w:szCs w:val="22"/>
              </w:rPr>
              <w:t xml:space="preserve">dieną </w:t>
            </w:r>
            <w:r w:rsidRPr="00F93A90">
              <w:rPr>
                <w:rFonts w:ascii="Arial" w:hAnsi="Arial" w:cs="Arial"/>
                <w:color w:val="000000"/>
                <w:kern w:val="2"/>
                <w:sz w:val="22"/>
                <w:szCs w:val="22"/>
              </w:rPr>
              <w:t>nuo laiku neperduotų Prekių ar Prekių, turinčių trūkumų, kainos be PVM. </w:t>
            </w:r>
          </w:p>
          <w:p w14:paraId="40AAB742" w14:textId="4F57DB4E" w:rsidR="001A03D8" w:rsidRPr="00F93A90" w:rsidRDefault="001A03D8" w:rsidP="001A03D8">
            <w:pPr>
              <w:jc w:val="both"/>
              <w:rPr>
                <w:rFonts w:ascii="Arial" w:hAnsi="Arial" w:cs="Arial"/>
                <w:color w:val="000000"/>
                <w:sz w:val="22"/>
                <w:szCs w:val="22"/>
              </w:rPr>
            </w:pPr>
            <w:r w:rsidRPr="00F93A90">
              <w:rPr>
                <w:rFonts w:ascii="Arial" w:hAnsi="Arial" w:cs="Arial"/>
                <w:color w:val="000000"/>
                <w:kern w:val="2"/>
                <w:sz w:val="22"/>
                <w:szCs w:val="22"/>
              </w:rPr>
              <w:lastRenderedPageBreak/>
              <w:t xml:space="preserve">9.2.2. </w:t>
            </w:r>
            <w:r w:rsidRPr="00F93A90">
              <w:rPr>
                <w:rFonts w:ascii="Arial" w:hAnsi="Arial" w:cs="Arial"/>
                <w:color w:val="000000"/>
                <w:sz w:val="22"/>
                <w:szCs w:val="22"/>
              </w:rPr>
              <w:t>Jeigu Tiekėjas vėluoja grąžinti dėl Tiekėjui mokėtinos sumos sumažinimo susidariusią permoką pagal Bendrųjų sąlygų 7.4.1.2 papunktį, Pirkėjas nuo kitos nei nustatytas terminas dienos Tiekėjui skaičiuoja </w:t>
            </w:r>
            <w:r w:rsidRPr="00F93A90">
              <w:rPr>
                <w:rFonts w:ascii="Arial" w:hAnsi="Arial" w:cs="Arial"/>
                <w:sz w:val="22"/>
                <w:szCs w:val="22"/>
              </w:rPr>
              <w:t>0,02 (dvi šimtosios) procento </w:t>
            </w:r>
            <w:r w:rsidRPr="00F93A90">
              <w:rPr>
                <w:rFonts w:ascii="Arial" w:hAnsi="Arial" w:cs="Arial"/>
                <w:color w:val="000000"/>
                <w:sz w:val="22"/>
                <w:szCs w:val="22"/>
              </w:rPr>
              <w:t>dydžio delspinigius už kiekvieną uždelstą </w:t>
            </w:r>
            <w:r w:rsidRPr="00F93A90">
              <w:rPr>
                <w:rFonts w:ascii="Arial" w:hAnsi="Arial" w:cs="Arial"/>
                <w:sz w:val="22"/>
                <w:szCs w:val="22"/>
              </w:rPr>
              <w:t>dieną nuo</w:t>
            </w:r>
            <w:r w:rsidRPr="00F93A90">
              <w:rPr>
                <w:rFonts w:ascii="Arial" w:hAnsi="Arial" w:cs="Arial"/>
                <w:color w:val="000000"/>
                <w:sz w:val="22"/>
                <w:szCs w:val="22"/>
              </w:rPr>
              <w:t xml:space="preserve"> laiku negrąžintos permokos kainos be PVM.</w:t>
            </w:r>
          </w:p>
          <w:p w14:paraId="7CDFAC48" w14:textId="002ADDAA" w:rsidR="00432E87" w:rsidRPr="00F93A90" w:rsidRDefault="00432E87" w:rsidP="001A03D8">
            <w:pPr>
              <w:jc w:val="both"/>
              <w:rPr>
                <w:rFonts w:ascii="Arial" w:hAnsi="Arial" w:cs="Arial"/>
                <w:color w:val="000000"/>
                <w:kern w:val="2"/>
                <w:sz w:val="22"/>
                <w:szCs w:val="22"/>
              </w:rPr>
            </w:pPr>
            <w:r w:rsidRPr="00F93A90">
              <w:rPr>
                <w:rFonts w:ascii="Arial" w:hAnsi="Arial" w:cs="Arial"/>
                <w:color w:val="000000"/>
                <w:kern w:val="2"/>
                <w:sz w:val="22"/>
                <w:szCs w:val="22"/>
              </w:rPr>
              <w:t xml:space="preserve">9.2.3. </w:t>
            </w:r>
            <w:r w:rsidRPr="00F93A90">
              <w:rPr>
                <w:rFonts w:ascii="Arial" w:hAnsi="Arial" w:cs="Arial"/>
                <w:kern w:val="2"/>
                <w:sz w:val="22"/>
                <w:szCs w:val="22"/>
              </w:rPr>
              <w:t>Pirkėjas turi teisę be rašytinio įspėjimo ir nesumažindamas kitų savo teisių gynimo priemonių, numatytų sutartyje, pradėti skaičiuoti delspinigius.</w:t>
            </w:r>
          </w:p>
          <w:p w14:paraId="63766EC2" w14:textId="07F80F54" w:rsidR="001A03D8" w:rsidRPr="00F93A90" w:rsidRDefault="001A03D8" w:rsidP="001A03D8">
            <w:pPr>
              <w:jc w:val="both"/>
              <w:rPr>
                <w:rFonts w:ascii="Arial" w:hAnsi="Arial" w:cs="Arial"/>
                <w:color w:val="000000"/>
                <w:kern w:val="2"/>
                <w:sz w:val="22"/>
                <w:szCs w:val="22"/>
              </w:rPr>
            </w:pPr>
            <w:r w:rsidRPr="00F93A90">
              <w:rPr>
                <w:rFonts w:ascii="Arial" w:hAnsi="Arial" w:cs="Arial"/>
                <w:color w:val="000000"/>
                <w:kern w:val="2"/>
                <w:sz w:val="22"/>
                <w:szCs w:val="22"/>
              </w:rPr>
              <w:t>9.2.</w:t>
            </w:r>
            <w:r w:rsidR="00432E87" w:rsidRPr="00F93A90">
              <w:rPr>
                <w:rFonts w:ascii="Arial" w:hAnsi="Arial" w:cs="Arial"/>
                <w:color w:val="000000"/>
                <w:kern w:val="2"/>
                <w:sz w:val="22"/>
                <w:szCs w:val="22"/>
              </w:rPr>
              <w:t>4</w:t>
            </w:r>
            <w:r w:rsidRPr="00F93A90">
              <w:rPr>
                <w:rFonts w:ascii="Arial" w:hAnsi="Arial" w:cs="Arial"/>
                <w:color w:val="000000"/>
                <w:kern w:val="2"/>
                <w:sz w:val="22"/>
                <w:szCs w:val="22"/>
              </w:rPr>
              <w:t xml:space="preserve">. Tiekėjas privalo sumokėti Pirkėjui netesybas per </w:t>
            </w:r>
            <w:r w:rsidRPr="00F93A90">
              <w:rPr>
                <w:rFonts w:ascii="Arial" w:hAnsi="Arial" w:cs="Arial"/>
                <w:color w:val="000000" w:themeColor="text1"/>
                <w:kern w:val="2"/>
                <w:sz w:val="22"/>
                <w:szCs w:val="22"/>
              </w:rPr>
              <w:t xml:space="preserve">7 (septynias) kalendorines </w:t>
            </w:r>
            <w:r w:rsidRPr="00F93A90">
              <w:rPr>
                <w:rFonts w:ascii="Arial" w:hAnsi="Arial" w:cs="Arial"/>
                <w:color w:val="000000"/>
                <w:kern w:val="2"/>
                <w:sz w:val="22"/>
                <w:szCs w:val="22"/>
              </w:rPr>
              <w:t xml:space="preserve">dienas nuo Pirkėjo pareikalavimo, jeigu netesybų suma nėra </w:t>
            </w:r>
            <w:r w:rsidRPr="00F93A90">
              <w:rPr>
                <w:rFonts w:ascii="Arial" w:hAnsi="Arial" w:cs="Arial"/>
                <w:sz w:val="22"/>
                <w:szCs w:val="22"/>
              </w:rPr>
              <w:t>išskaitoma iš Tiekėjui mokėtinos sumos</w:t>
            </w:r>
            <w:r w:rsidRPr="00F93A90">
              <w:rPr>
                <w:rFonts w:ascii="Arial" w:hAnsi="Arial" w:cs="Arial"/>
                <w:color w:val="000000"/>
                <w:kern w:val="2"/>
                <w:sz w:val="22"/>
                <w:szCs w:val="22"/>
              </w:rPr>
              <w:t xml:space="preserve">. </w:t>
            </w:r>
          </w:p>
        </w:tc>
      </w:tr>
      <w:tr w:rsidR="001A03D8" w:rsidRPr="00F93A90" w14:paraId="427BC0AB" w14:textId="77777777" w:rsidTr="00F93A90">
        <w:trPr>
          <w:trHeight w:val="300"/>
        </w:trPr>
        <w:tc>
          <w:tcPr>
            <w:tcW w:w="2588" w:type="dxa"/>
          </w:tcPr>
          <w:p w14:paraId="4E0672A5" w14:textId="0D43EC01"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lastRenderedPageBreak/>
              <w:t xml:space="preserve">9.3. </w:t>
            </w:r>
            <w:r w:rsidRPr="00F93A90">
              <w:rPr>
                <w:rFonts w:ascii="Arial" w:hAnsi="Arial" w:cs="Arial"/>
                <w:b/>
                <w:kern w:val="2"/>
                <w:sz w:val="22"/>
                <w:szCs w:val="22"/>
              </w:rPr>
              <w:t xml:space="preserve">Tiekėjui / Pirkėjui taikoma bauda nutraukus Sutartį dėl esminio Sutarties pažeidimo ar nepagrįstai nutraukus Sutarties vykdymą ne Sutartyje nustatyta tvarka </w:t>
            </w:r>
          </w:p>
        </w:tc>
        <w:tc>
          <w:tcPr>
            <w:tcW w:w="7046" w:type="dxa"/>
            <w:gridSpan w:val="2"/>
          </w:tcPr>
          <w:p w14:paraId="010AD378" w14:textId="77777777" w:rsidR="001A03D8" w:rsidRPr="00F93A90" w:rsidRDefault="001A03D8" w:rsidP="001A03D8">
            <w:pPr>
              <w:jc w:val="both"/>
              <w:rPr>
                <w:rFonts w:ascii="Arial" w:hAnsi="Arial" w:cs="Arial"/>
                <w:kern w:val="2"/>
                <w:sz w:val="22"/>
                <w:szCs w:val="22"/>
              </w:rPr>
            </w:pPr>
            <w:r w:rsidRPr="00F93A90">
              <w:rPr>
                <w:rFonts w:ascii="Arial" w:hAnsi="Arial" w:cs="Arial"/>
                <w:kern w:val="2"/>
                <w:sz w:val="22"/>
                <w:szCs w:val="22"/>
              </w:rPr>
              <w:t xml:space="preserve">9.3.1. Nutraukus Sutartį dėl esminio Sutarties pažeidimo, nustatyto Sutarties Specialiosiose sąlygose, mokama </w:t>
            </w:r>
            <w:r w:rsidRPr="00F93A90">
              <w:rPr>
                <w:rFonts w:ascii="Arial" w:hAnsi="Arial" w:cs="Arial"/>
                <w:color w:val="000000" w:themeColor="text1"/>
                <w:kern w:val="2"/>
                <w:sz w:val="22"/>
                <w:szCs w:val="22"/>
              </w:rPr>
              <w:softHyphen/>
            </w:r>
            <w:r w:rsidRPr="00F93A90">
              <w:rPr>
                <w:rFonts w:ascii="Arial" w:hAnsi="Arial" w:cs="Arial"/>
                <w:color w:val="000000" w:themeColor="text1"/>
                <w:kern w:val="2"/>
                <w:sz w:val="22"/>
                <w:szCs w:val="22"/>
              </w:rPr>
              <w:softHyphen/>
            </w:r>
            <w:r w:rsidRPr="00F93A90">
              <w:rPr>
                <w:rFonts w:ascii="Arial" w:hAnsi="Arial" w:cs="Arial"/>
                <w:color w:val="000000" w:themeColor="text1"/>
                <w:kern w:val="2"/>
                <w:sz w:val="22"/>
                <w:szCs w:val="22"/>
              </w:rPr>
              <w:softHyphen/>
            </w:r>
            <w:r w:rsidRPr="00F93A90">
              <w:rPr>
                <w:rFonts w:ascii="Arial" w:hAnsi="Arial" w:cs="Arial"/>
                <w:color w:val="000000" w:themeColor="text1"/>
                <w:kern w:val="2"/>
                <w:sz w:val="22"/>
                <w:szCs w:val="22"/>
              </w:rPr>
              <w:softHyphen/>
            </w:r>
            <w:r w:rsidRPr="00F93A90">
              <w:rPr>
                <w:rFonts w:ascii="Arial" w:hAnsi="Arial" w:cs="Arial"/>
                <w:color w:val="000000" w:themeColor="text1"/>
                <w:kern w:val="2"/>
                <w:sz w:val="22"/>
                <w:szCs w:val="22"/>
              </w:rPr>
              <w:softHyphen/>
            </w:r>
            <w:r w:rsidRPr="00F93A90">
              <w:rPr>
                <w:rFonts w:ascii="Arial" w:hAnsi="Arial" w:cs="Arial"/>
                <w:color w:val="000000" w:themeColor="text1"/>
                <w:kern w:val="2"/>
                <w:sz w:val="22"/>
                <w:szCs w:val="22"/>
              </w:rPr>
              <w:softHyphen/>
              <w:t xml:space="preserve">10 (dešimties) </w:t>
            </w:r>
            <w:r w:rsidRPr="00F93A90">
              <w:rPr>
                <w:rFonts w:ascii="Arial" w:hAnsi="Arial" w:cs="Arial"/>
                <w:kern w:val="2"/>
                <w:sz w:val="22"/>
                <w:szCs w:val="22"/>
              </w:rPr>
              <w:t xml:space="preserve">procentų dydžio bauda nuo Pradinės Sutarties vertės be PVM, nurodytos Specialiųjų sąlygų 5.2 punkte. </w:t>
            </w:r>
          </w:p>
          <w:p w14:paraId="5F9717DF" w14:textId="2C00E26B" w:rsidR="001A03D8" w:rsidRPr="00F93A90" w:rsidRDefault="001A03D8" w:rsidP="001A03D8">
            <w:pPr>
              <w:jc w:val="both"/>
              <w:rPr>
                <w:rFonts w:ascii="Arial" w:hAnsi="Arial" w:cs="Arial"/>
                <w:kern w:val="2"/>
                <w:sz w:val="22"/>
                <w:szCs w:val="22"/>
              </w:rPr>
            </w:pPr>
            <w:r w:rsidRPr="00F93A90">
              <w:rPr>
                <w:rFonts w:ascii="Arial" w:hAnsi="Arial" w:cs="Arial"/>
                <w:kern w:val="2"/>
                <w:sz w:val="22"/>
                <w:szCs w:val="22"/>
              </w:rPr>
              <w:t xml:space="preserve">9.3.2. </w:t>
            </w:r>
            <w:r w:rsidRPr="00F93A90">
              <w:rPr>
                <w:rFonts w:ascii="Arial" w:hAnsi="Arial" w:cs="Arial"/>
                <w:bCs/>
                <w:sz w:val="22"/>
                <w:szCs w:val="22"/>
              </w:rPr>
              <w:t xml:space="preserve">Nepagrįstai nutraukus Sutarties vykdymą ne Sutartyje nustatyta tvarka, mokama </w:t>
            </w:r>
            <w:r w:rsidRPr="00F93A90">
              <w:rPr>
                <w:rFonts w:ascii="Arial" w:hAnsi="Arial" w:cs="Arial"/>
                <w:bCs/>
                <w:kern w:val="2"/>
                <w:sz w:val="22"/>
                <w:szCs w:val="22"/>
              </w:rPr>
              <w:t>5</w:t>
            </w:r>
            <w:r w:rsidR="006E0CD1" w:rsidRPr="00F93A90">
              <w:rPr>
                <w:rFonts w:ascii="Arial" w:hAnsi="Arial" w:cs="Arial"/>
                <w:bCs/>
                <w:kern w:val="2"/>
                <w:sz w:val="22"/>
                <w:szCs w:val="22"/>
              </w:rPr>
              <w:t xml:space="preserve"> (penkių)</w:t>
            </w:r>
            <w:r w:rsidRPr="00F93A90">
              <w:rPr>
                <w:rFonts w:ascii="Arial" w:hAnsi="Arial" w:cs="Arial"/>
                <w:bCs/>
                <w:kern w:val="2"/>
                <w:sz w:val="22"/>
                <w:szCs w:val="22"/>
              </w:rPr>
              <w:t xml:space="preserve"> penkių procentų dydžio bauda nuo Pradinės Sutarties vertės, nurodytos Specialiųjų sąlygų 5.2 punkte. </w:t>
            </w:r>
          </w:p>
        </w:tc>
      </w:tr>
      <w:tr w:rsidR="001A03D8" w:rsidRPr="00F93A90" w14:paraId="0CA66CE2" w14:textId="77777777" w:rsidTr="00F93A90">
        <w:trPr>
          <w:trHeight w:val="300"/>
        </w:trPr>
        <w:tc>
          <w:tcPr>
            <w:tcW w:w="2588" w:type="dxa"/>
          </w:tcPr>
          <w:p w14:paraId="209B473A"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046" w:type="dxa"/>
            <w:gridSpan w:val="2"/>
          </w:tcPr>
          <w:p w14:paraId="54B8E3AB" w14:textId="71EFDA87" w:rsidR="001A03D8" w:rsidRPr="00F93A90" w:rsidRDefault="001A03D8" w:rsidP="001A03D8">
            <w:pPr>
              <w:jc w:val="both"/>
              <w:rPr>
                <w:rFonts w:ascii="Arial" w:hAnsi="Arial" w:cs="Arial"/>
                <w:kern w:val="2"/>
                <w:sz w:val="22"/>
                <w:szCs w:val="22"/>
              </w:rPr>
            </w:pPr>
            <w:r w:rsidRPr="00F93A90">
              <w:rPr>
                <w:rFonts w:ascii="Arial" w:hAnsi="Arial" w:cs="Arial"/>
                <w:color w:val="000000"/>
                <w:kern w:val="2"/>
                <w:sz w:val="22"/>
                <w:szCs w:val="22"/>
              </w:rPr>
              <w:t xml:space="preserve">Jeigu Tiekėjas nesilaiko </w:t>
            </w:r>
            <w:r w:rsidRPr="00F93A90">
              <w:rPr>
                <w:rFonts w:ascii="Arial" w:hAnsi="Arial" w:cs="Arial"/>
                <w:color w:val="000000"/>
                <w:sz w:val="22"/>
                <w:szCs w:val="22"/>
              </w:rPr>
              <w:t>Bendrųjų sąlygų nuostatų dėl Sutarties vykdymui pasitelkiamų naujų subtiekėjų ir (ar specialistų) / esamų subtiekėjų ir (ar) specialistų keitimo</w:t>
            </w:r>
            <w:r w:rsidRPr="00F93A90">
              <w:rPr>
                <w:rFonts w:ascii="Arial" w:hAnsi="Arial" w:cs="Arial"/>
                <w:color w:val="000000"/>
                <w:kern w:val="2"/>
                <w:sz w:val="22"/>
                <w:szCs w:val="22"/>
              </w:rPr>
              <w:t>, taikoma 100 Eur, (vieno šimto eurų) bauda už kiekvieną atvejį.</w:t>
            </w:r>
          </w:p>
          <w:p w14:paraId="1E49B4B6" w14:textId="77777777" w:rsidR="001A03D8" w:rsidRPr="00F93A90" w:rsidRDefault="001A03D8" w:rsidP="001A03D8">
            <w:pPr>
              <w:rPr>
                <w:rFonts w:ascii="Arial" w:hAnsi="Arial" w:cs="Arial"/>
                <w:kern w:val="2"/>
                <w:sz w:val="22"/>
                <w:szCs w:val="22"/>
              </w:rPr>
            </w:pPr>
          </w:p>
        </w:tc>
      </w:tr>
      <w:tr w:rsidR="001A03D8" w:rsidRPr="00F93A90" w14:paraId="4BA9B81F" w14:textId="77777777" w:rsidTr="00F93A90">
        <w:trPr>
          <w:trHeight w:val="300"/>
        </w:trPr>
        <w:tc>
          <w:tcPr>
            <w:tcW w:w="2588" w:type="dxa"/>
          </w:tcPr>
          <w:p w14:paraId="67ABC782"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9.5. Tiekėjui taikomos baudos dėl aplinkosauginių ir (arba) socialinių kriterijų nesilaikymo</w:t>
            </w:r>
          </w:p>
        </w:tc>
        <w:tc>
          <w:tcPr>
            <w:tcW w:w="7046" w:type="dxa"/>
            <w:gridSpan w:val="2"/>
          </w:tcPr>
          <w:p w14:paraId="2E59F21B" w14:textId="77EA6388" w:rsidR="001A03D8" w:rsidRPr="0032139E" w:rsidRDefault="0032139E" w:rsidP="00FC5B0B">
            <w:pPr>
              <w:jc w:val="both"/>
              <w:rPr>
                <w:rFonts w:ascii="Arial" w:hAnsi="Arial" w:cs="Arial"/>
                <w:color w:val="4472C4"/>
                <w:kern w:val="2"/>
                <w:sz w:val="22"/>
                <w:szCs w:val="22"/>
              </w:rPr>
            </w:pPr>
            <w:r w:rsidRPr="001835C8">
              <w:rPr>
                <w:rFonts w:ascii="Arial" w:hAnsi="Arial" w:cs="Arial"/>
                <w:color w:val="000000"/>
                <w:kern w:val="2"/>
                <w:sz w:val="22"/>
                <w:szCs w:val="22"/>
              </w:rPr>
              <w:t>Jeigu Tiekėjas nesilaiko šioje Sutartyje nustatytų aplinkosauginių kriterijų, taikoma 100 Eur (vieno šimto eurų) bauda už kiekvieną atvejį.</w:t>
            </w:r>
          </w:p>
        </w:tc>
      </w:tr>
      <w:tr w:rsidR="001A03D8" w:rsidRPr="00F93A90" w14:paraId="33CE8F4E" w14:textId="77777777" w:rsidTr="00F93A90">
        <w:trPr>
          <w:trHeight w:val="300"/>
        </w:trPr>
        <w:tc>
          <w:tcPr>
            <w:tcW w:w="2588" w:type="dxa"/>
          </w:tcPr>
          <w:p w14:paraId="49094D96"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9.6. Tiekėjui / Pirkėjui taikoma bauda dėl konfidencialumo reikalavimų nesilaikymo</w:t>
            </w:r>
          </w:p>
        </w:tc>
        <w:tc>
          <w:tcPr>
            <w:tcW w:w="7046" w:type="dxa"/>
            <w:gridSpan w:val="2"/>
          </w:tcPr>
          <w:p w14:paraId="4DB8562B" w14:textId="29EABDD6" w:rsidR="001A03D8" w:rsidRPr="00F93A90" w:rsidRDefault="001A03D8" w:rsidP="00A47C95">
            <w:pPr>
              <w:jc w:val="both"/>
              <w:rPr>
                <w:rFonts w:ascii="Arial" w:hAnsi="Arial" w:cs="Arial"/>
                <w:color w:val="4472C4"/>
                <w:kern w:val="2"/>
                <w:sz w:val="22"/>
                <w:szCs w:val="22"/>
              </w:rPr>
            </w:pPr>
            <w:r w:rsidRPr="00F93A90">
              <w:rPr>
                <w:rFonts w:ascii="Arial" w:hAnsi="Arial" w:cs="Arial"/>
                <w:color w:val="000000"/>
                <w:kern w:val="2"/>
                <w:sz w:val="22"/>
                <w:szCs w:val="22"/>
              </w:rPr>
              <w:t>Jeigu Sutarties Šalis nesilaiko</w:t>
            </w:r>
            <w:r w:rsidRPr="00F93A90">
              <w:rPr>
                <w:rFonts w:ascii="Arial" w:hAnsi="Arial" w:cs="Arial"/>
                <w:sz w:val="22"/>
                <w:szCs w:val="22"/>
              </w:rPr>
              <w:t xml:space="preserve"> </w:t>
            </w:r>
            <w:r w:rsidRPr="00F93A90">
              <w:rPr>
                <w:rFonts w:ascii="Arial" w:hAnsi="Arial" w:cs="Arial"/>
                <w:color w:val="000000"/>
                <w:sz w:val="22"/>
                <w:szCs w:val="22"/>
              </w:rPr>
              <w:t xml:space="preserve">Bendrųjų sąlygų nuostatų dėl </w:t>
            </w:r>
            <w:r w:rsidRPr="00F93A90">
              <w:rPr>
                <w:rFonts w:ascii="Arial" w:hAnsi="Arial" w:cs="Arial"/>
                <w:color w:val="000000"/>
                <w:kern w:val="2"/>
                <w:sz w:val="22"/>
                <w:szCs w:val="22"/>
              </w:rPr>
              <w:t xml:space="preserve">konfidencialumo reikalavimų, taikoma 100 Eur, (vieno šimto eurų) bauda. </w:t>
            </w:r>
          </w:p>
        </w:tc>
      </w:tr>
      <w:tr w:rsidR="001A03D8" w:rsidRPr="00F93A90" w14:paraId="5CAC2E91" w14:textId="77777777" w:rsidTr="00F93A90">
        <w:trPr>
          <w:trHeight w:val="300"/>
        </w:trPr>
        <w:tc>
          <w:tcPr>
            <w:tcW w:w="2588" w:type="dxa"/>
          </w:tcPr>
          <w:p w14:paraId="165C7B74" w14:textId="1B213CAB"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 xml:space="preserve">9.7. Tiekėjui taikomos netesybos dėl pirkimo dokumentuose nustatytų Kokybinių kriterijų </w:t>
            </w:r>
            <w:proofErr w:type="spellStart"/>
            <w:r w:rsidRPr="00F93A90">
              <w:rPr>
                <w:rFonts w:ascii="Arial" w:hAnsi="Arial" w:cs="Arial"/>
                <w:b/>
                <w:bCs/>
                <w:kern w:val="2"/>
                <w:sz w:val="22"/>
                <w:szCs w:val="22"/>
              </w:rPr>
              <w:t>nepasiekimo</w:t>
            </w:r>
            <w:proofErr w:type="spellEnd"/>
            <w:r w:rsidRPr="00F93A90">
              <w:rPr>
                <w:rFonts w:ascii="Arial" w:hAnsi="Arial" w:cs="Arial"/>
                <w:b/>
                <w:bCs/>
                <w:kern w:val="2"/>
                <w:sz w:val="22"/>
                <w:szCs w:val="22"/>
              </w:rPr>
              <w:t xml:space="preserve"> Sutarties vykdymo metu</w:t>
            </w:r>
          </w:p>
        </w:tc>
        <w:tc>
          <w:tcPr>
            <w:tcW w:w="7046" w:type="dxa"/>
            <w:gridSpan w:val="2"/>
          </w:tcPr>
          <w:p w14:paraId="74F8DBFE" w14:textId="56CA60ED" w:rsidR="001A03D8" w:rsidRPr="00F93A90" w:rsidRDefault="001A03D8" w:rsidP="001A03D8">
            <w:pPr>
              <w:rPr>
                <w:rFonts w:ascii="Arial" w:hAnsi="Arial" w:cs="Arial"/>
                <w:color w:val="4472C4"/>
                <w:kern w:val="2"/>
                <w:sz w:val="22"/>
                <w:szCs w:val="22"/>
              </w:rPr>
            </w:pPr>
            <w:r w:rsidRPr="00F93A90">
              <w:rPr>
                <w:rFonts w:ascii="Arial" w:hAnsi="Arial" w:cs="Arial"/>
                <w:kern w:val="2"/>
                <w:sz w:val="22"/>
                <w:szCs w:val="22"/>
              </w:rPr>
              <w:t xml:space="preserve">Netaikoma </w:t>
            </w:r>
          </w:p>
          <w:p w14:paraId="59DBB499" w14:textId="04D329EA" w:rsidR="001A03D8" w:rsidRPr="00F93A90" w:rsidRDefault="001A03D8" w:rsidP="001A03D8">
            <w:pPr>
              <w:rPr>
                <w:rFonts w:ascii="Arial" w:hAnsi="Arial" w:cs="Arial"/>
                <w:color w:val="4472C4"/>
                <w:kern w:val="2"/>
                <w:sz w:val="22"/>
                <w:szCs w:val="22"/>
              </w:rPr>
            </w:pPr>
          </w:p>
        </w:tc>
      </w:tr>
      <w:tr w:rsidR="001A03D8" w:rsidRPr="00F93A90" w14:paraId="68087009" w14:textId="77777777" w:rsidTr="00F93A90">
        <w:trPr>
          <w:trHeight w:val="300"/>
        </w:trPr>
        <w:tc>
          <w:tcPr>
            <w:tcW w:w="2588" w:type="dxa"/>
          </w:tcPr>
          <w:p w14:paraId="54835A79"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 xml:space="preserve">9.8. Tiekėjui taikomos netesybos dėl Sutarties įvykdymo </w:t>
            </w:r>
            <w:r w:rsidRPr="00F93A90">
              <w:rPr>
                <w:rFonts w:ascii="Arial" w:hAnsi="Arial" w:cs="Arial"/>
                <w:b/>
                <w:bCs/>
                <w:kern w:val="2"/>
                <w:sz w:val="22"/>
                <w:szCs w:val="22"/>
              </w:rPr>
              <w:lastRenderedPageBreak/>
              <w:t>užtikrinimo nepratęsimo</w:t>
            </w:r>
          </w:p>
        </w:tc>
        <w:tc>
          <w:tcPr>
            <w:tcW w:w="7046" w:type="dxa"/>
            <w:gridSpan w:val="2"/>
          </w:tcPr>
          <w:p w14:paraId="4E32C014" w14:textId="77777777" w:rsidR="001A03D8" w:rsidRPr="00F93A90" w:rsidRDefault="001A03D8" w:rsidP="001A03D8">
            <w:pPr>
              <w:rPr>
                <w:rFonts w:ascii="Arial" w:hAnsi="Arial" w:cs="Arial"/>
                <w:kern w:val="2"/>
                <w:sz w:val="22"/>
                <w:szCs w:val="22"/>
              </w:rPr>
            </w:pPr>
            <w:r w:rsidRPr="00F93A90">
              <w:rPr>
                <w:rFonts w:ascii="Arial" w:hAnsi="Arial" w:cs="Arial"/>
                <w:kern w:val="2"/>
                <w:sz w:val="22"/>
                <w:szCs w:val="22"/>
              </w:rPr>
              <w:lastRenderedPageBreak/>
              <w:t>Netaikoma</w:t>
            </w:r>
          </w:p>
          <w:p w14:paraId="0BFF9D3B" w14:textId="77777777" w:rsidR="001A03D8" w:rsidRPr="00F93A90" w:rsidRDefault="001A03D8" w:rsidP="001A03D8">
            <w:pPr>
              <w:rPr>
                <w:rFonts w:ascii="Arial" w:hAnsi="Arial" w:cs="Arial"/>
                <w:color w:val="4472C4"/>
                <w:kern w:val="2"/>
                <w:sz w:val="22"/>
                <w:szCs w:val="22"/>
              </w:rPr>
            </w:pPr>
          </w:p>
          <w:p w14:paraId="6C6E8C47" w14:textId="2CF5552A" w:rsidR="001A03D8" w:rsidRPr="00F93A90" w:rsidRDefault="001A03D8" w:rsidP="001A03D8">
            <w:pPr>
              <w:rPr>
                <w:rFonts w:ascii="Arial" w:hAnsi="Arial" w:cs="Arial"/>
                <w:color w:val="4472C4"/>
                <w:kern w:val="2"/>
                <w:sz w:val="22"/>
                <w:szCs w:val="22"/>
              </w:rPr>
            </w:pPr>
          </w:p>
        </w:tc>
      </w:tr>
      <w:tr w:rsidR="001A03D8" w:rsidRPr="00F93A90" w14:paraId="13920C2D" w14:textId="77777777" w:rsidTr="00F93A90">
        <w:trPr>
          <w:trHeight w:val="300"/>
        </w:trPr>
        <w:tc>
          <w:tcPr>
            <w:tcW w:w="2588" w:type="dxa"/>
          </w:tcPr>
          <w:p w14:paraId="26BEE702" w14:textId="5180A835"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 xml:space="preserve">9.9. </w:t>
            </w:r>
            <w:r w:rsidRPr="00F93A90">
              <w:rPr>
                <w:rFonts w:ascii="Arial" w:hAnsi="Arial" w:cs="Arial"/>
                <w:b/>
                <w:bCs/>
                <w:color w:val="000000"/>
                <w:sz w:val="22"/>
                <w:szCs w:val="22"/>
              </w:rPr>
              <w:t>Tiekėjui taikoma bauda dėl Pirkėjo simbolių, pavadinimo ir ženklo reklamoje ar rinkodaroje naudojimo reikalavimų nesilaikymo bei draudimo naudotis Pirkėjo sukurtais</w:t>
            </w:r>
            <w:r w:rsidRPr="00F93A90">
              <w:rPr>
                <w:rFonts w:ascii="Arial" w:hAnsi="Arial" w:cs="Arial"/>
                <w:color w:val="000000"/>
                <w:sz w:val="22"/>
                <w:szCs w:val="22"/>
              </w:rPr>
              <w:t> </w:t>
            </w:r>
            <w:r w:rsidRPr="00F93A90">
              <w:rPr>
                <w:rFonts w:ascii="Arial" w:hAnsi="Arial" w:cs="Arial"/>
                <w:b/>
                <w:bCs/>
                <w:color w:val="000000"/>
                <w:sz w:val="22"/>
                <w:szCs w:val="22"/>
              </w:rPr>
              <w:t>intelektiniais veiklos rezultatais nesilaikymo</w:t>
            </w:r>
          </w:p>
        </w:tc>
        <w:tc>
          <w:tcPr>
            <w:tcW w:w="7046" w:type="dxa"/>
            <w:gridSpan w:val="2"/>
          </w:tcPr>
          <w:p w14:paraId="04B0F41F" w14:textId="51AC2C64" w:rsidR="001A03D8" w:rsidRPr="00F93A90" w:rsidRDefault="001A03D8" w:rsidP="001A03D8">
            <w:pPr>
              <w:jc w:val="both"/>
              <w:rPr>
                <w:rFonts w:ascii="Arial" w:hAnsi="Arial" w:cs="Arial"/>
                <w:color w:val="4472C4"/>
                <w:kern w:val="2"/>
                <w:sz w:val="22"/>
                <w:szCs w:val="22"/>
              </w:rPr>
            </w:pPr>
            <w:r w:rsidRPr="00F93A90">
              <w:rPr>
                <w:rFonts w:ascii="Arial" w:hAnsi="Arial" w:cs="Arial"/>
                <w:color w:val="000000"/>
                <w:kern w:val="2"/>
                <w:sz w:val="22"/>
                <w:szCs w:val="22"/>
              </w:rPr>
              <w:t>Jeigu Tiekėjas nesilaiko</w:t>
            </w:r>
            <w:r w:rsidRPr="00F93A90">
              <w:rPr>
                <w:rFonts w:ascii="Arial" w:hAnsi="Arial" w:cs="Arial"/>
                <w:sz w:val="22"/>
                <w:szCs w:val="22"/>
              </w:rPr>
              <w:t xml:space="preserve"> </w:t>
            </w:r>
            <w:r w:rsidRPr="00F93A90">
              <w:rPr>
                <w:rFonts w:ascii="Arial" w:hAnsi="Arial" w:cs="Arial"/>
                <w:color w:val="000000"/>
                <w:sz w:val="22"/>
                <w:szCs w:val="22"/>
              </w:rPr>
              <w:t xml:space="preserve">Bendrųjų sąlygų nuostatų dėl </w:t>
            </w:r>
            <w:r w:rsidRPr="00F93A90">
              <w:rPr>
                <w:rFonts w:ascii="Arial" w:hAnsi="Arial" w:cs="Arial"/>
                <w:color w:val="000000"/>
                <w:kern w:val="2"/>
                <w:sz w:val="22"/>
                <w:szCs w:val="22"/>
              </w:rPr>
              <w:t xml:space="preserve">intelektinės nuosavybės reikalavimų, taikoma 100 Eur, (vieno šimto eurų) bauda. </w:t>
            </w:r>
          </w:p>
        </w:tc>
      </w:tr>
      <w:tr w:rsidR="001A03D8" w:rsidRPr="00F93A90" w14:paraId="34F1C929" w14:textId="77777777" w:rsidTr="00F93A90">
        <w:trPr>
          <w:trHeight w:val="300"/>
        </w:trPr>
        <w:tc>
          <w:tcPr>
            <w:tcW w:w="2588" w:type="dxa"/>
          </w:tcPr>
          <w:p w14:paraId="53C04961" w14:textId="322AF1F2" w:rsidR="001A03D8" w:rsidRPr="00F93A90" w:rsidRDefault="001A03D8" w:rsidP="001A03D8">
            <w:pPr>
              <w:rPr>
                <w:rFonts w:ascii="Arial" w:hAnsi="Arial" w:cs="Arial"/>
                <w:b/>
                <w:bCs/>
                <w:kern w:val="2"/>
                <w:sz w:val="22"/>
                <w:szCs w:val="22"/>
                <w:lang w:val="en-US"/>
              </w:rPr>
            </w:pPr>
            <w:r w:rsidRPr="00F93A90">
              <w:rPr>
                <w:rFonts w:ascii="Arial" w:hAnsi="Arial" w:cs="Arial"/>
                <w:b/>
                <w:bCs/>
                <w:kern w:val="2"/>
                <w:sz w:val="22"/>
                <w:szCs w:val="22"/>
                <w:lang w:val="en-US"/>
              </w:rPr>
              <w:t xml:space="preserve">9.10. </w:t>
            </w:r>
            <w:r w:rsidRPr="00F93A90">
              <w:rPr>
                <w:rFonts w:ascii="Arial" w:hAnsi="Arial" w:cs="Arial"/>
                <w:b/>
                <w:bCs/>
                <w:kern w:val="2"/>
                <w:sz w:val="22"/>
                <w:szCs w:val="22"/>
              </w:rPr>
              <w:t>Kitos netesybos</w:t>
            </w:r>
          </w:p>
        </w:tc>
        <w:tc>
          <w:tcPr>
            <w:tcW w:w="7046" w:type="dxa"/>
            <w:gridSpan w:val="2"/>
          </w:tcPr>
          <w:p w14:paraId="12CBF139" w14:textId="7587F88E" w:rsidR="001A03D8" w:rsidRPr="00F93A90" w:rsidRDefault="00184D89" w:rsidP="001A03D8">
            <w:pPr>
              <w:jc w:val="both"/>
              <w:rPr>
                <w:rFonts w:ascii="Arial" w:hAnsi="Arial" w:cs="Arial"/>
                <w:kern w:val="2"/>
                <w:sz w:val="22"/>
                <w:szCs w:val="22"/>
              </w:rPr>
            </w:pPr>
            <w:r w:rsidRPr="00F93A90">
              <w:rPr>
                <w:rFonts w:ascii="Arial" w:hAnsi="Arial" w:cs="Arial"/>
                <w:kern w:val="2"/>
                <w:sz w:val="22"/>
                <w:szCs w:val="22"/>
              </w:rPr>
              <w:t>Netaikoma</w:t>
            </w:r>
          </w:p>
        </w:tc>
      </w:tr>
      <w:tr w:rsidR="001A03D8" w:rsidRPr="00F93A90" w14:paraId="2C42E303" w14:textId="77777777" w:rsidTr="00A908CB">
        <w:trPr>
          <w:trHeight w:val="300"/>
        </w:trPr>
        <w:tc>
          <w:tcPr>
            <w:tcW w:w="9634" w:type="dxa"/>
            <w:gridSpan w:val="3"/>
          </w:tcPr>
          <w:p w14:paraId="7A9E76DD" w14:textId="48ED6FC8" w:rsidR="001A03D8" w:rsidRPr="00F93A90" w:rsidRDefault="001A03D8" w:rsidP="001A03D8">
            <w:pPr>
              <w:jc w:val="center"/>
              <w:rPr>
                <w:rFonts w:ascii="Arial" w:hAnsi="Arial" w:cs="Arial"/>
                <w:kern w:val="2"/>
                <w:sz w:val="22"/>
                <w:szCs w:val="22"/>
              </w:rPr>
            </w:pPr>
            <w:r w:rsidRPr="00F93A90">
              <w:rPr>
                <w:rFonts w:ascii="Arial" w:hAnsi="Arial" w:cs="Arial"/>
                <w:b/>
                <w:kern w:val="2"/>
                <w:sz w:val="22"/>
                <w:szCs w:val="22"/>
              </w:rPr>
              <w:t>10. ESMINĖS SUTARTIES SĄLYGOS</w:t>
            </w:r>
          </w:p>
        </w:tc>
      </w:tr>
      <w:tr w:rsidR="001A03D8" w:rsidRPr="00F93A90" w14:paraId="21424A54" w14:textId="77777777" w:rsidTr="00F93A90">
        <w:trPr>
          <w:trHeight w:val="300"/>
        </w:trPr>
        <w:tc>
          <w:tcPr>
            <w:tcW w:w="2588" w:type="dxa"/>
          </w:tcPr>
          <w:p w14:paraId="20957895" w14:textId="6908BC7F" w:rsidR="001A03D8" w:rsidRPr="00F93A90" w:rsidRDefault="001A03D8" w:rsidP="001A03D8">
            <w:pPr>
              <w:rPr>
                <w:rFonts w:ascii="Arial" w:hAnsi="Arial" w:cs="Arial"/>
                <w:b/>
                <w:bCs/>
                <w:kern w:val="2"/>
                <w:sz w:val="22"/>
                <w:szCs w:val="22"/>
                <w:lang w:val="en-US"/>
              </w:rPr>
            </w:pPr>
            <w:r w:rsidRPr="00F93A90">
              <w:rPr>
                <w:rFonts w:ascii="Arial" w:hAnsi="Arial" w:cs="Arial"/>
                <w:b/>
                <w:bCs/>
                <w:kern w:val="2"/>
                <w:sz w:val="22"/>
                <w:szCs w:val="22"/>
                <w:lang w:val="en-US"/>
              </w:rPr>
              <w:t xml:space="preserve">10.1. </w:t>
            </w:r>
            <w:r w:rsidRPr="00F93A90">
              <w:rPr>
                <w:rFonts w:ascii="Arial" w:hAnsi="Arial" w:cs="Arial"/>
                <w:b/>
                <w:kern w:val="2"/>
                <w:sz w:val="22"/>
                <w:szCs w:val="22"/>
              </w:rPr>
              <w:t xml:space="preserve">Esminės Sutarties sąlygos </w:t>
            </w:r>
          </w:p>
        </w:tc>
        <w:tc>
          <w:tcPr>
            <w:tcW w:w="7046" w:type="dxa"/>
            <w:gridSpan w:val="2"/>
          </w:tcPr>
          <w:p w14:paraId="03AF280C" w14:textId="2033BFD6" w:rsidR="001A03D8" w:rsidRPr="00F93A90" w:rsidRDefault="001A03D8" w:rsidP="00B50F0B">
            <w:pPr>
              <w:jc w:val="both"/>
              <w:rPr>
                <w:rFonts w:ascii="Arial" w:hAnsi="Arial" w:cs="Arial"/>
                <w:kern w:val="2"/>
                <w:sz w:val="22"/>
                <w:szCs w:val="22"/>
              </w:rPr>
            </w:pPr>
            <w:r w:rsidRPr="00F93A90">
              <w:rPr>
                <w:rFonts w:ascii="Arial" w:hAnsi="Arial" w:cs="Arial"/>
                <w:kern w:val="2"/>
                <w:sz w:val="22"/>
                <w:szCs w:val="22"/>
              </w:rPr>
              <w:t>10.1.1</w:t>
            </w:r>
            <w:r w:rsidR="006712E9" w:rsidRPr="00F93A90">
              <w:rPr>
                <w:rFonts w:ascii="Arial" w:hAnsi="Arial" w:cs="Arial"/>
                <w:kern w:val="2"/>
                <w:sz w:val="22"/>
                <w:szCs w:val="22"/>
              </w:rPr>
              <w:t>.</w:t>
            </w:r>
            <w:r w:rsidRPr="00F93A90">
              <w:rPr>
                <w:rFonts w:ascii="Arial" w:hAnsi="Arial" w:cs="Arial"/>
                <w:kern w:val="2"/>
                <w:sz w:val="22"/>
                <w:szCs w:val="22"/>
              </w:rPr>
              <w:t xml:space="preserve"> Tiekėjo prisiimtų įsipareigojimų už Sutartyje nustatytą Sutarties kainą / įkainius vykdymas;</w:t>
            </w:r>
          </w:p>
          <w:p w14:paraId="71A00908" w14:textId="0CD3780B" w:rsidR="001A03D8" w:rsidRPr="00F93A90" w:rsidRDefault="001A03D8" w:rsidP="001A03D8">
            <w:pPr>
              <w:jc w:val="both"/>
              <w:rPr>
                <w:rFonts w:ascii="Arial" w:hAnsi="Arial" w:cs="Arial"/>
                <w:kern w:val="2"/>
                <w:sz w:val="22"/>
                <w:szCs w:val="22"/>
              </w:rPr>
            </w:pPr>
            <w:r w:rsidRPr="00F93A90">
              <w:rPr>
                <w:rFonts w:ascii="Arial" w:hAnsi="Arial" w:cs="Arial"/>
                <w:kern w:val="2"/>
                <w:sz w:val="22"/>
                <w:szCs w:val="22"/>
              </w:rPr>
              <w:t>10.1.2. Sutartyje nustatytų Prekių tiekimo terminų laikymasis;</w:t>
            </w:r>
          </w:p>
          <w:p w14:paraId="23876C59" w14:textId="6165B7B4" w:rsidR="001A03D8" w:rsidRPr="00F93A90" w:rsidRDefault="001A03D8" w:rsidP="001A03D8">
            <w:pPr>
              <w:jc w:val="both"/>
              <w:rPr>
                <w:rFonts w:ascii="Arial" w:hAnsi="Arial" w:cs="Arial"/>
                <w:kern w:val="2"/>
                <w:sz w:val="22"/>
                <w:szCs w:val="22"/>
              </w:rPr>
            </w:pPr>
            <w:r w:rsidRPr="00F93A90">
              <w:rPr>
                <w:rFonts w:ascii="Arial" w:hAnsi="Arial" w:cs="Arial"/>
                <w:kern w:val="2"/>
                <w:sz w:val="22"/>
                <w:szCs w:val="22"/>
              </w:rPr>
              <w:t>10.1.3. Priskaičiuotų netesybų už tiekiamų Prekių vėlavimą mokėjimas;</w:t>
            </w:r>
          </w:p>
          <w:p w14:paraId="1D54504D" w14:textId="51D312EC" w:rsidR="001A03D8" w:rsidRPr="00F93A90" w:rsidRDefault="001A03D8" w:rsidP="001A03D8">
            <w:pPr>
              <w:jc w:val="both"/>
              <w:rPr>
                <w:rFonts w:ascii="Arial" w:hAnsi="Arial" w:cs="Arial"/>
                <w:kern w:val="2"/>
                <w:sz w:val="22"/>
                <w:szCs w:val="22"/>
              </w:rPr>
            </w:pPr>
            <w:r w:rsidRPr="00F93A90">
              <w:rPr>
                <w:rFonts w:ascii="Arial" w:hAnsi="Arial" w:cs="Arial"/>
                <w:kern w:val="2"/>
                <w:sz w:val="22"/>
                <w:szCs w:val="22"/>
              </w:rPr>
              <w:t>10.1.4. Sutartyje ir (ar) Įstatymuose nustatytus reikalavimus atitinkančių Prekių tiekimas;</w:t>
            </w:r>
          </w:p>
          <w:p w14:paraId="469955C4" w14:textId="77777777" w:rsidR="001A03D8" w:rsidRPr="00F93A90" w:rsidRDefault="001A03D8" w:rsidP="001A03D8">
            <w:pPr>
              <w:jc w:val="both"/>
              <w:rPr>
                <w:rFonts w:ascii="Arial" w:hAnsi="Arial" w:cs="Arial"/>
                <w:kern w:val="2"/>
                <w:sz w:val="22"/>
                <w:szCs w:val="22"/>
              </w:rPr>
            </w:pPr>
            <w:r w:rsidRPr="00F93A90">
              <w:rPr>
                <w:rFonts w:ascii="Arial" w:hAnsi="Arial" w:cs="Arial"/>
                <w:kern w:val="2"/>
                <w:sz w:val="22"/>
                <w:szCs w:val="22"/>
              </w:rPr>
              <w:t>10.1.5. Tiekėjo kvalifikacija visą Sutarties galiojimo laikotarpį privalo atitikti pirkimo dokumentuose nustatytus Sutarties tinkamam vykdymui būtinus reikalavimus;</w:t>
            </w:r>
          </w:p>
          <w:p w14:paraId="037C1819" w14:textId="4B8F8437" w:rsidR="001A03D8" w:rsidRPr="00F93A90" w:rsidRDefault="001A03D8" w:rsidP="001A03D8">
            <w:pPr>
              <w:jc w:val="both"/>
              <w:rPr>
                <w:rFonts w:ascii="Arial" w:hAnsi="Arial" w:cs="Arial"/>
                <w:kern w:val="2"/>
                <w:sz w:val="22"/>
                <w:szCs w:val="22"/>
              </w:rPr>
            </w:pPr>
            <w:r w:rsidRPr="00F93A90">
              <w:rPr>
                <w:rFonts w:ascii="Arial" w:hAnsi="Arial" w:cs="Arial"/>
                <w:kern w:val="2"/>
                <w:sz w:val="22"/>
                <w:szCs w:val="22"/>
              </w:rPr>
              <w:t xml:space="preserve">10.1.6. Prekių tiekimo sąlygos visą Sutarties galiojimo laikotarpį privalo atitikti Tiekėjo Pasiūlymą; </w:t>
            </w:r>
          </w:p>
          <w:p w14:paraId="4AB52D08" w14:textId="77777777" w:rsidR="001A03D8" w:rsidRPr="00F93A90" w:rsidRDefault="001A03D8" w:rsidP="001A03D8">
            <w:pPr>
              <w:jc w:val="both"/>
              <w:rPr>
                <w:rFonts w:ascii="Arial" w:hAnsi="Arial" w:cs="Arial"/>
                <w:kern w:val="2"/>
                <w:sz w:val="22"/>
                <w:szCs w:val="22"/>
              </w:rPr>
            </w:pPr>
            <w:r w:rsidRPr="00F93A90">
              <w:rPr>
                <w:rFonts w:ascii="Arial" w:hAnsi="Arial" w:cs="Arial"/>
                <w:kern w:val="2"/>
                <w:sz w:val="22"/>
                <w:szCs w:val="22"/>
              </w:rPr>
              <w:t>10.1.7. Sutarties nuostatų, reglamentuojančių aplinkosauginius reikalavimus, laikymasis;</w:t>
            </w:r>
          </w:p>
          <w:p w14:paraId="238D5D5B" w14:textId="77777777" w:rsidR="001A03D8" w:rsidRPr="00F93A90" w:rsidRDefault="001A03D8" w:rsidP="001A03D8">
            <w:pPr>
              <w:jc w:val="both"/>
              <w:rPr>
                <w:rFonts w:ascii="Arial" w:hAnsi="Arial" w:cs="Arial"/>
                <w:kern w:val="2"/>
                <w:sz w:val="22"/>
                <w:szCs w:val="22"/>
              </w:rPr>
            </w:pPr>
            <w:r w:rsidRPr="00F93A90">
              <w:rPr>
                <w:rFonts w:ascii="Arial" w:hAnsi="Arial" w:cs="Arial"/>
                <w:kern w:val="2"/>
                <w:sz w:val="22"/>
                <w:szCs w:val="22"/>
              </w:rPr>
              <w:t>10.1.8. Sutarties nuostatų, reglamentuojančių konkurenciją, intelektinės nuosavybės ar konfidencialios informacijos valdymą, laikymasis;</w:t>
            </w:r>
          </w:p>
          <w:p w14:paraId="665B54CA" w14:textId="77777777" w:rsidR="001A03D8" w:rsidRDefault="001A03D8" w:rsidP="001A03D8">
            <w:pPr>
              <w:tabs>
                <w:tab w:val="left" w:pos="2295"/>
              </w:tabs>
              <w:jc w:val="both"/>
              <w:rPr>
                <w:rFonts w:ascii="Arial" w:hAnsi="Arial" w:cs="Arial"/>
                <w:kern w:val="2"/>
                <w:sz w:val="22"/>
                <w:szCs w:val="22"/>
              </w:rPr>
            </w:pPr>
            <w:r w:rsidRPr="00F93A90">
              <w:rPr>
                <w:rFonts w:ascii="Arial" w:hAnsi="Arial" w:cs="Arial"/>
                <w:kern w:val="2"/>
                <w:sz w:val="22"/>
                <w:szCs w:val="22"/>
              </w:rPr>
              <w:t>10.1.9. Bendrųjų sąlygų nuostatų dėl Sutarties vykdymui pasitelkiamų naujų subtiekėjų ir (ar specialistų) / esamų subtiekėjų ir (ar) specialistų keitimo, laikymasis.</w:t>
            </w:r>
          </w:p>
          <w:p w14:paraId="13509771" w14:textId="315FC466" w:rsidR="009F0581" w:rsidRPr="002D1C70" w:rsidRDefault="009F0581" w:rsidP="009F0581">
            <w:pPr>
              <w:spacing w:line="257" w:lineRule="auto"/>
              <w:jc w:val="both"/>
              <w:rPr>
                <w:color w:val="EE0000"/>
                <w:kern w:val="2"/>
                <w:sz w:val="22"/>
                <w:szCs w:val="22"/>
              </w:rPr>
            </w:pPr>
            <w:r w:rsidRPr="00DC1D45">
              <w:rPr>
                <w:rFonts w:ascii="Arial" w:hAnsi="Arial" w:cs="Arial"/>
                <w:i/>
                <w:kern w:val="2"/>
                <w:sz w:val="22"/>
                <w:szCs w:val="22"/>
              </w:rPr>
              <w:t>10.1.10. Panaudos sutartyje prie viešojo pirkimo – pardavimo sutarties (Sutarties priedas Nr. 2) numatytų esminių panaudos sutarties sąlygų vykdymas</w:t>
            </w:r>
            <w:r w:rsidRPr="007E7DF1">
              <w:rPr>
                <w:kern w:val="2"/>
                <w:sz w:val="22"/>
                <w:szCs w:val="22"/>
              </w:rPr>
              <w:t xml:space="preserve"> </w:t>
            </w:r>
            <w:r w:rsidRPr="002D1C70">
              <w:rPr>
                <w:color w:val="EE0000"/>
                <w:kern w:val="2"/>
                <w:sz w:val="22"/>
                <w:szCs w:val="22"/>
              </w:rPr>
              <w:t>(jeigu taikoma).</w:t>
            </w:r>
            <w:r w:rsidRPr="002D1C70">
              <w:rPr>
                <w:i/>
                <w:color w:val="EE0000"/>
                <w:kern w:val="2"/>
                <w:sz w:val="22"/>
                <w:szCs w:val="22"/>
              </w:rPr>
              <w:t xml:space="preserve"> </w:t>
            </w:r>
          </w:p>
          <w:p w14:paraId="213FA24E" w14:textId="54DFA64B" w:rsidR="009F0581" w:rsidRPr="00F93A90" w:rsidRDefault="009F0581" w:rsidP="009F0581">
            <w:pPr>
              <w:tabs>
                <w:tab w:val="left" w:pos="2295"/>
              </w:tabs>
              <w:jc w:val="both"/>
              <w:rPr>
                <w:rFonts w:ascii="Arial" w:hAnsi="Arial" w:cs="Arial"/>
                <w:kern w:val="2"/>
                <w:sz w:val="22"/>
                <w:szCs w:val="22"/>
              </w:rPr>
            </w:pPr>
            <w:r w:rsidRPr="00DC1D45">
              <w:rPr>
                <w:rFonts w:ascii="Arial" w:hAnsi="Arial" w:cs="Arial"/>
                <w:i/>
                <w:kern w:val="2"/>
                <w:sz w:val="22"/>
                <w:szCs w:val="22"/>
              </w:rPr>
              <w:t>10.1.11. Panaudos sutarties prie viešojo pirkimo – pardavimo sutarties  (Sutarties priedas Nr. 2) numatytų esminių panaudos sutarties sąlygų laikymasis</w:t>
            </w:r>
            <w:r>
              <w:rPr>
                <w:kern w:val="2"/>
                <w:sz w:val="22"/>
                <w:szCs w:val="22"/>
              </w:rPr>
              <w:t xml:space="preserve"> </w:t>
            </w:r>
            <w:r w:rsidRPr="00094689">
              <w:rPr>
                <w:color w:val="EE0000"/>
                <w:kern w:val="2"/>
                <w:sz w:val="22"/>
                <w:szCs w:val="22"/>
              </w:rPr>
              <w:t>(jeigu taikoma).</w:t>
            </w:r>
          </w:p>
        </w:tc>
      </w:tr>
      <w:tr w:rsidR="001A03D8" w:rsidRPr="00F93A90" w14:paraId="68B72C40" w14:textId="77777777" w:rsidTr="00F93A90">
        <w:trPr>
          <w:trHeight w:val="300"/>
        </w:trPr>
        <w:tc>
          <w:tcPr>
            <w:tcW w:w="2588" w:type="dxa"/>
          </w:tcPr>
          <w:p w14:paraId="572B9E2E" w14:textId="4B1EA374" w:rsidR="001A03D8" w:rsidRPr="00F93A90" w:rsidRDefault="001A03D8" w:rsidP="001A03D8">
            <w:pPr>
              <w:rPr>
                <w:rFonts w:ascii="Arial" w:hAnsi="Arial" w:cs="Arial"/>
                <w:b/>
                <w:bCs/>
                <w:kern w:val="2"/>
                <w:sz w:val="22"/>
                <w:szCs w:val="22"/>
              </w:rPr>
            </w:pPr>
            <w:r w:rsidRPr="00F93A90">
              <w:rPr>
                <w:rFonts w:ascii="Arial" w:hAnsi="Arial" w:cs="Arial"/>
                <w:b/>
                <w:kern w:val="2"/>
                <w:sz w:val="22"/>
                <w:szCs w:val="22"/>
              </w:rPr>
              <w:t xml:space="preserve">10.2. </w:t>
            </w:r>
            <w:r w:rsidRPr="00F93A90">
              <w:rPr>
                <w:rFonts w:ascii="Arial" w:hAnsi="Arial" w:cs="Arial"/>
                <w:b/>
                <w:bCs/>
                <w:color w:val="000000"/>
                <w:sz w:val="22"/>
                <w:szCs w:val="22"/>
              </w:rPr>
              <w:t>Dideli arba nuolatiniai esminės Sutarties sąlygos vykdymo trūkumai</w:t>
            </w:r>
          </w:p>
        </w:tc>
        <w:tc>
          <w:tcPr>
            <w:tcW w:w="7046" w:type="dxa"/>
            <w:gridSpan w:val="2"/>
          </w:tcPr>
          <w:p w14:paraId="37836B10" w14:textId="77777777" w:rsidR="005A3F9D" w:rsidRPr="00F93A90" w:rsidRDefault="005A3F9D" w:rsidP="005A3F9D">
            <w:pPr>
              <w:jc w:val="both"/>
              <w:rPr>
                <w:rFonts w:ascii="Arial" w:hAnsi="Arial" w:cs="Arial"/>
                <w:color w:val="000000"/>
                <w:kern w:val="2"/>
                <w:sz w:val="22"/>
                <w:szCs w:val="22"/>
              </w:rPr>
            </w:pPr>
            <w:r w:rsidRPr="00F93A90">
              <w:rPr>
                <w:rFonts w:ascii="Arial" w:hAnsi="Arial" w:cs="Arial"/>
                <w:color w:val="000000"/>
                <w:kern w:val="2"/>
                <w:sz w:val="22"/>
                <w:szCs w:val="22"/>
              </w:rPr>
              <w:t>10.2.1. Jeigu Tiekėjas nesilaiko Sutartyje nustatytų Prekių tiekimo terminų ir 2 (du) ar daugiau kartų per Sutarties vykdymo laikotarpį vėluoja pristatyti Prekes daugiau nei 5 (penkias) darbo dienas;</w:t>
            </w:r>
          </w:p>
          <w:p w14:paraId="47AF1A88" w14:textId="77777777" w:rsidR="005A3F9D" w:rsidRPr="00F93A90" w:rsidRDefault="005A3F9D" w:rsidP="005A3F9D">
            <w:pPr>
              <w:jc w:val="both"/>
              <w:rPr>
                <w:rFonts w:ascii="Arial" w:hAnsi="Arial" w:cs="Arial"/>
                <w:color w:val="000000"/>
                <w:kern w:val="2"/>
                <w:sz w:val="22"/>
                <w:szCs w:val="22"/>
              </w:rPr>
            </w:pPr>
            <w:r w:rsidRPr="00F93A90">
              <w:rPr>
                <w:rFonts w:ascii="Arial" w:hAnsi="Arial" w:cs="Arial"/>
                <w:color w:val="000000"/>
                <w:kern w:val="2"/>
                <w:sz w:val="22"/>
                <w:szCs w:val="22"/>
              </w:rPr>
              <w:t>10.2.2. Tiekėjas 2 (du) ir daugiau kartų per Sutarties vykdymo laikotarpį pristato Prekes, kurios neatitinka Sutartyje ir (ar) Įstatymuose nustatytų reikalavimų Prekėms;</w:t>
            </w:r>
          </w:p>
          <w:p w14:paraId="2399A574" w14:textId="77777777" w:rsidR="005A3F9D" w:rsidRPr="00F93A90" w:rsidRDefault="005A3F9D" w:rsidP="005A3F9D">
            <w:pPr>
              <w:jc w:val="both"/>
              <w:rPr>
                <w:rFonts w:ascii="Arial" w:hAnsi="Arial" w:cs="Arial"/>
                <w:color w:val="000000"/>
                <w:kern w:val="2"/>
                <w:sz w:val="22"/>
                <w:szCs w:val="22"/>
              </w:rPr>
            </w:pPr>
            <w:r w:rsidRPr="00F93A90">
              <w:rPr>
                <w:rFonts w:ascii="Arial" w:hAnsi="Arial" w:cs="Arial"/>
                <w:color w:val="000000"/>
                <w:kern w:val="2"/>
                <w:sz w:val="22"/>
                <w:szCs w:val="22"/>
              </w:rPr>
              <w:t>10.2.3.Teikėjas 2 (du) ar daugiau kartų pažeidžia šios Sutarties nuostatas, reglamentuojančias aplinkosauginių reikalavimų, laikymąsi;</w:t>
            </w:r>
          </w:p>
          <w:p w14:paraId="586D2902" w14:textId="77777777" w:rsidR="005A3F9D" w:rsidRPr="00F93A90" w:rsidRDefault="005A3F9D" w:rsidP="005A3F9D">
            <w:pPr>
              <w:jc w:val="both"/>
              <w:rPr>
                <w:rFonts w:ascii="Arial" w:hAnsi="Arial" w:cs="Arial"/>
                <w:color w:val="000000"/>
                <w:kern w:val="2"/>
                <w:sz w:val="22"/>
                <w:szCs w:val="22"/>
              </w:rPr>
            </w:pPr>
            <w:r w:rsidRPr="00F93A90">
              <w:rPr>
                <w:rFonts w:ascii="Arial" w:hAnsi="Arial" w:cs="Arial"/>
                <w:color w:val="000000"/>
                <w:kern w:val="2"/>
                <w:sz w:val="22"/>
                <w:szCs w:val="22"/>
              </w:rPr>
              <w:t>10.2.4. Tiekėjas pažeidžia Bendrųjų sąlygų nuostatas, reglamentuojančias konkurenciją, intelektinės nuosavybės ar konfidencialios informacijos valdymą;</w:t>
            </w:r>
          </w:p>
          <w:p w14:paraId="3F6033FC" w14:textId="6ECB11B5" w:rsidR="001A03D8" w:rsidRPr="00F93A90" w:rsidRDefault="005A3F9D" w:rsidP="005A3F9D">
            <w:pPr>
              <w:ind w:left="25"/>
              <w:jc w:val="both"/>
              <w:rPr>
                <w:rFonts w:ascii="Arial" w:hAnsi="Arial" w:cs="Arial"/>
                <w:kern w:val="2"/>
                <w:sz w:val="22"/>
                <w:szCs w:val="22"/>
              </w:rPr>
            </w:pPr>
            <w:r w:rsidRPr="00F93A90">
              <w:rPr>
                <w:rFonts w:ascii="Arial" w:hAnsi="Arial" w:cs="Arial"/>
                <w:color w:val="000000"/>
                <w:kern w:val="2"/>
                <w:sz w:val="22"/>
                <w:szCs w:val="22"/>
              </w:rPr>
              <w:lastRenderedPageBreak/>
              <w:t>10.2.5. Tiekėjas pažeidžia Bendrųjų sąlygų nuostatas dėl Sutarties vykdymui pasitelkiamų naujų subtiekėjų ir (ar specialistų) / esamų subtiekėjų ir (ar) specialistų keitimo.</w:t>
            </w:r>
          </w:p>
        </w:tc>
      </w:tr>
      <w:tr w:rsidR="001A03D8" w:rsidRPr="00F93A90" w14:paraId="79B7BBBE" w14:textId="77777777" w:rsidTr="003545E4">
        <w:trPr>
          <w:trHeight w:val="300"/>
        </w:trPr>
        <w:tc>
          <w:tcPr>
            <w:tcW w:w="9634" w:type="dxa"/>
            <w:gridSpan w:val="3"/>
          </w:tcPr>
          <w:p w14:paraId="64E9D5B0" w14:textId="6593310C" w:rsidR="001A03D8" w:rsidRPr="00F93A90" w:rsidRDefault="001A03D8" w:rsidP="001A03D8">
            <w:pPr>
              <w:jc w:val="center"/>
              <w:rPr>
                <w:rFonts w:ascii="Arial" w:hAnsi="Arial" w:cs="Arial"/>
                <w:b/>
                <w:bCs/>
                <w:kern w:val="2"/>
                <w:sz w:val="22"/>
                <w:szCs w:val="22"/>
              </w:rPr>
            </w:pPr>
            <w:r w:rsidRPr="00F93A90">
              <w:rPr>
                <w:rFonts w:ascii="Arial" w:hAnsi="Arial" w:cs="Arial"/>
                <w:b/>
                <w:bCs/>
                <w:kern w:val="2"/>
                <w:sz w:val="22"/>
                <w:szCs w:val="22"/>
              </w:rPr>
              <w:lastRenderedPageBreak/>
              <w:t>11. SUTARTIES GALIOJIMAS IR KEITIMAS</w:t>
            </w:r>
          </w:p>
        </w:tc>
      </w:tr>
      <w:tr w:rsidR="001A03D8" w:rsidRPr="00F93A90" w14:paraId="76F53255" w14:textId="77777777" w:rsidTr="00F93A90">
        <w:trPr>
          <w:trHeight w:val="300"/>
        </w:trPr>
        <w:tc>
          <w:tcPr>
            <w:tcW w:w="2588" w:type="dxa"/>
          </w:tcPr>
          <w:p w14:paraId="18AA5D10" w14:textId="1C32BEDE"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11.1. Sutarties sudarymas ir įsigaliojimas</w:t>
            </w:r>
          </w:p>
        </w:tc>
        <w:tc>
          <w:tcPr>
            <w:tcW w:w="7046" w:type="dxa"/>
            <w:gridSpan w:val="2"/>
          </w:tcPr>
          <w:p w14:paraId="2CD02D03" w14:textId="270831EB" w:rsidR="001A03D8" w:rsidRPr="00F93A90" w:rsidRDefault="001A03D8" w:rsidP="001A03D8">
            <w:pPr>
              <w:jc w:val="both"/>
              <w:rPr>
                <w:rFonts w:ascii="Arial" w:hAnsi="Arial" w:cs="Arial"/>
                <w:kern w:val="2"/>
                <w:sz w:val="22"/>
                <w:szCs w:val="22"/>
              </w:rPr>
            </w:pPr>
            <w:r w:rsidRPr="00F93A90">
              <w:rPr>
                <w:rFonts w:ascii="Arial" w:hAnsi="Arial" w:cs="Arial"/>
                <w:kern w:val="2"/>
                <w:sz w:val="22"/>
                <w:szCs w:val="22"/>
              </w:rPr>
              <w:t>11.1.1. Ši Sutartis laikoma sudaryta ir įsigalioja nuo Sutarties pasirašymo dienos (antrosios Šalies pasirašymo dieną).</w:t>
            </w:r>
          </w:p>
          <w:p w14:paraId="599652D9" w14:textId="28093D8E" w:rsidR="001A03D8" w:rsidRPr="00F93A90" w:rsidRDefault="001A03D8" w:rsidP="001A03D8">
            <w:pPr>
              <w:jc w:val="both"/>
              <w:rPr>
                <w:rFonts w:ascii="Arial" w:hAnsi="Arial" w:cs="Arial"/>
                <w:color w:val="4472C4"/>
                <w:kern w:val="2"/>
                <w:sz w:val="22"/>
                <w:szCs w:val="22"/>
              </w:rPr>
            </w:pPr>
            <w:r w:rsidRPr="00F93A90">
              <w:rPr>
                <w:rFonts w:ascii="Arial" w:hAnsi="Arial" w:cs="Arial"/>
                <w:color w:val="000000"/>
                <w:kern w:val="2"/>
                <w:sz w:val="22"/>
                <w:szCs w:val="22"/>
              </w:rPr>
              <w:t xml:space="preserve">11.1.2. Sutartis galioja iki visiško prievolių įvykdymo (kol bus išnaudota Pradinės Sutarties vertė, bet jos terminas negali būti ilgesnis kaip </w:t>
            </w:r>
            <w:r w:rsidR="002E3EA9">
              <w:rPr>
                <w:rFonts w:ascii="Arial" w:hAnsi="Arial" w:cs="Arial"/>
                <w:b/>
                <w:color w:val="000000"/>
                <w:kern w:val="2"/>
                <w:sz w:val="22"/>
                <w:szCs w:val="22"/>
              </w:rPr>
              <w:t>38</w:t>
            </w:r>
            <w:r w:rsidR="00937A34" w:rsidRPr="00F93A90">
              <w:rPr>
                <w:rFonts w:ascii="Arial" w:hAnsi="Arial" w:cs="Arial"/>
                <w:b/>
                <w:sz w:val="22"/>
                <w:szCs w:val="22"/>
              </w:rPr>
              <w:t xml:space="preserve"> (</w:t>
            </w:r>
            <w:r w:rsidR="002E3EA9">
              <w:rPr>
                <w:rFonts w:ascii="Arial" w:hAnsi="Arial" w:cs="Arial"/>
                <w:b/>
                <w:sz w:val="22"/>
                <w:szCs w:val="22"/>
              </w:rPr>
              <w:t>trisdešimt aštuoni</w:t>
            </w:r>
            <w:r w:rsidR="00937A34" w:rsidRPr="00F93A90">
              <w:rPr>
                <w:rFonts w:ascii="Arial" w:hAnsi="Arial" w:cs="Arial"/>
                <w:b/>
                <w:sz w:val="22"/>
                <w:szCs w:val="22"/>
              </w:rPr>
              <w:t>)</w:t>
            </w:r>
            <w:r w:rsidR="00A03996" w:rsidRPr="00F93A90">
              <w:rPr>
                <w:rFonts w:ascii="Arial" w:hAnsi="Arial" w:cs="Arial"/>
                <w:b/>
                <w:sz w:val="22"/>
                <w:szCs w:val="22"/>
              </w:rPr>
              <w:t xml:space="preserve"> mėnesi</w:t>
            </w:r>
            <w:r w:rsidR="003F10E8">
              <w:rPr>
                <w:rFonts w:ascii="Arial" w:hAnsi="Arial" w:cs="Arial"/>
                <w:b/>
                <w:sz w:val="22"/>
                <w:szCs w:val="22"/>
              </w:rPr>
              <w:t>ai</w:t>
            </w:r>
            <w:r w:rsidR="00A03996" w:rsidRPr="00F93A90">
              <w:rPr>
                <w:rFonts w:ascii="Arial" w:hAnsi="Arial" w:cs="Arial"/>
                <w:b/>
                <w:sz w:val="22"/>
                <w:szCs w:val="22"/>
              </w:rPr>
              <w:t xml:space="preserve"> </w:t>
            </w:r>
            <w:r w:rsidR="00A03996" w:rsidRPr="00F93A90">
              <w:rPr>
                <w:rFonts w:ascii="Arial" w:hAnsi="Arial" w:cs="Arial"/>
                <w:sz w:val="22"/>
                <w:szCs w:val="22"/>
              </w:rPr>
              <w:t xml:space="preserve">(sutarties vykdymo trukmė (prekių tiekimo terminas) – </w:t>
            </w:r>
            <w:r w:rsidR="002E3EA9">
              <w:rPr>
                <w:rFonts w:ascii="Arial" w:hAnsi="Arial" w:cs="Arial"/>
                <w:sz w:val="22"/>
                <w:szCs w:val="22"/>
              </w:rPr>
              <w:t>36</w:t>
            </w:r>
            <w:r w:rsidR="00A03996" w:rsidRPr="00F93A90">
              <w:rPr>
                <w:rFonts w:ascii="Arial" w:hAnsi="Arial" w:cs="Arial"/>
                <w:sz w:val="22"/>
                <w:szCs w:val="22"/>
              </w:rPr>
              <w:t xml:space="preserve"> (</w:t>
            </w:r>
            <w:r w:rsidR="002E3EA9">
              <w:rPr>
                <w:rFonts w:ascii="Arial" w:hAnsi="Arial" w:cs="Arial"/>
                <w:sz w:val="22"/>
                <w:szCs w:val="22"/>
              </w:rPr>
              <w:t>trisdešimt šeši</w:t>
            </w:r>
            <w:r w:rsidR="00A03996" w:rsidRPr="00F93A90">
              <w:rPr>
                <w:rFonts w:ascii="Arial" w:hAnsi="Arial" w:cs="Arial"/>
                <w:sz w:val="22"/>
                <w:szCs w:val="22"/>
              </w:rPr>
              <w:t>)</w:t>
            </w:r>
            <w:r w:rsidRPr="00F93A90">
              <w:rPr>
                <w:rFonts w:ascii="Arial" w:hAnsi="Arial" w:cs="Arial"/>
                <w:sz w:val="22"/>
                <w:szCs w:val="22"/>
              </w:rPr>
              <w:t xml:space="preserve"> mėnesi</w:t>
            </w:r>
            <w:r w:rsidR="003F10E8">
              <w:rPr>
                <w:rFonts w:ascii="Arial" w:hAnsi="Arial" w:cs="Arial"/>
                <w:sz w:val="22"/>
                <w:szCs w:val="22"/>
              </w:rPr>
              <w:t>ai</w:t>
            </w:r>
            <w:r w:rsidRPr="00F93A90">
              <w:rPr>
                <w:rFonts w:ascii="Arial" w:hAnsi="Arial" w:cs="Arial"/>
                <w:sz w:val="22"/>
                <w:szCs w:val="22"/>
              </w:rPr>
              <w:t xml:space="preserve">, atsiskaitymo terminas – 2 (du) mėnesiai). </w:t>
            </w:r>
          </w:p>
        </w:tc>
      </w:tr>
      <w:tr w:rsidR="001A03D8" w:rsidRPr="00F93A90" w14:paraId="18841803" w14:textId="77777777" w:rsidTr="00F93A90">
        <w:trPr>
          <w:trHeight w:val="300"/>
        </w:trPr>
        <w:tc>
          <w:tcPr>
            <w:tcW w:w="2588" w:type="dxa"/>
          </w:tcPr>
          <w:p w14:paraId="3798EF79" w14:textId="38FE994F"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11.2. Sutarties galiojimo termino pratęsimas</w:t>
            </w:r>
          </w:p>
        </w:tc>
        <w:tc>
          <w:tcPr>
            <w:tcW w:w="7046" w:type="dxa"/>
            <w:gridSpan w:val="2"/>
          </w:tcPr>
          <w:p w14:paraId="550E168E" w14:textId="78788A38" w:rsidR="001A03D8" w:rsidRPr="00F93A90" w:rsidRDefault="001A03D8" w:rsidP="001A03D8">
            <w:pPr>
              <w:jc w:val="both"/>
              <w:rPr>
                <w:rFonts w:ascii="Arial" w:hAnsi="Arial" w:cs="Arial"/>
                <w:kern w:val="2"/>
                <w:sz w:val="22"/>
                <w:szCs w:val="22"/>
              </w:rPr>
            </w:pPr>
            <w:bookmarkStart w:id="0" w:name="_Hlk194067982"/>
            <w:r w:rsidRPr="00F93A90">
              <w:rPr>
                <w:rFonts w:ascii="Arial" w:hAnsi="Arial" w:cs="Arial"/>
                <w:kern w:val="2"/>
                <w:sz w:val="22"/>
                <w:szCs w:val="22"/>
              </w:rPr>
              <w:t xml:space="preserve">Netaikoma  </w:t>
            </w:r>
            <w:bookmarkEnd w:id="0"/>
          </w:p>
        </w:tc>
      </w:tr>
      <w:tr w:rsidR="001A03D8" w:rsidRPr="00F93A90" w14:paraId="0EDCBF49" w14:textId="77777777" w:rsidTr="003545E4">
        <w:trPr>
          <w:trHeight w:val="300"/>
        </w:trPr>
        <w:tc>
          <w:tcPr>
            <w:tcW w:w="9634" w:type="dxa"/>
            <w:gridSpan w:val="3"/>
          </w:tcPr>
          <w:p w14:paraId="1E99D713" w14:textId="7A28DB68" w:rsidR="001A03D8" w:rsidRPr="00F93A90" w:rsidRDefault="001A03D8" w:rsidP="001A03D8">
            <w:pPr>
              <w:jc w:val="center"/>
              <w:rPr>
                <w:rFonts w:ascii="Arial" w:hAnsi="Arial" w:cs="Arial"/>
                <w:b/>
                <w:bCs/>
                <w:kern w:val="2"/>
                <w:sz w:val="22"/>
                <w:szCs w:val="22"/>
              </w:rPr>
            </w:pPr>
            <w:r w:rsidRPr="00F93A90">
              <w:rPr>
                <w:rFonts w:ascii="Arial" w:hAnsi="Arial" w:cs="Arial"/>
                <w:b/>
                <w:bCs/>
                <w:kern w:val="2"/>
                <w:sz w:val="22"/>
                <w:szCs w:val="22"/>
              </w:rPr>
              <w:t>12. SUTARTIES NUTRAUKIMAS</w:t>
            </w:r>
          </w:p>
        </w:tc>
      </w:tr>
      <w:tr w:rsidR="001A03D8" w:rsidRPr="00F93A90" w14:paraId="5D21BC0A" w14:textId="77777777" w:rsidTr="00F93A90">
        <w:trPr>
          <w:trHeight w:val="300"/>
        </w:trPr>
        <w:tc>
          <w:tcPr>
            <w:tcW w:w="2588" w:type="dxa"/>
          </w:tcPr>
          <w:p w14:paraId="45A2FCA8" w14:textId="2A4AB6BF"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12.1. Sutarties nutraukimo pagrindai</w:t>
            </w:r>
          </w:p>
        </w:tc>
        <w:tc>
          <w:tcPr>
            <w:tcW w:w="7046" w:type="dxa"/>
            <w:gridSpan w:val="2"/>
          </w:tcPr>
          <w:p w14:paraId="413D0626" w14:textId="6BAD88DF" w:rsidR="001A03D8" w:rsidRPr="00F93A90" w:rsidRDefault="001A03D8" w:rsidP="001A03D8">
            <w:pPr>
              <w:jc w:val="both"/>
              <w:rPr>
                <w:rFonts w:ascii="Arial" w:hAnsi="Arial" w:cs="Arial"/>
                <w:kern w:val="2"/>
                <w:sz w:val="22"/>
                <w:szCs w:val="22"/>
              </w:rPr>
            </w:pPr>
            <w:r w:rsidRPr="00F93A90">
              <w:rPr>
                <w:rFonts w:ascii="Arial" w:hAnsi="Arial" w:cs="Arial"/>
                <w:kern w:val="2"/>
                <w:sz w:val="22"/>
                <w:szCs w:val="22"/>
              </w:rPr>
              <w:t>Sutartis gali būti nutraukiama rašytiniu Šalių susitarimu arba vienašališkai, Bendrosiose sąlygose nustatyta tvarka.</w:t>
            </w:r>
          </w:p>
        </w:tc>
      </w:tr>
      <w:tr w:rsidR="001A03D8" w:rsidRPr="00F93A90" w14:paraId="63FEFB18" w14:textId="77777777" w:rsidTr="00F93A90">
        <w:trPr>
          <w:trHeight w:val="300"/>
        </w:trPr>
        <w:tc>
          <w:tcPr>
            <w:tcW w:w="2588" w:type="dxa"/>
          </w:tcPr>
          <w:p w14:paraId="7237BC79" w14:textId="445AA953"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12.2. Esminiai Sutarties pažeidimai</w:t>
            </w:r>
          </w:p>
          <w:p w14:paraId="5F465CED" w14:textId="77777777" w:rsidR="001A03D8" w:rsidRPr="00F93A90" w:rsidRDefault="001A03D8" w:rsidP="001A03D8">
            <w:pPr>
              <w:rPr>
                <w:rFonts w:ascii="Arial" w:hAnsi="Arial" w:cs="Arial"/>
                <w:b/>
                <w:bCs/>
                <w:kern w:val="2"/>
                <w:sz w:val="22"/>
                <w:szCs w:val="22"/>
              </w:rPr>
            </w:pPr>
          </w:p>
        </w:tc>
        <w:tc>
          <w:tcPr>
            <w:tcW w:w="7046" w:type="dxa"/>
            <w:gridSpan w:val="2"/>
          </w:tcPr>
          <w:p w14:paraId="0690E2D8" w14:textId="77777777" w:rsidR="00925DF3" w:rsidRPr="00F93A90" w:rsidRDefault="00925DF3" w:rsidP="00925DF3">
            <w:pPr>
              <w:jc w:val="both"/>
              <w:rPr>
                <w:rFonts w:ascii="Arial" w:hAnsi="Arial" w:cs="Arial"/>
                <w:color w:val="000000" w:themeColor="text1"/>
                <w:kern w:val="2"/>
                <w:sz w:val="22"/>
                <w:szCs w:val="22"/>
              </w:rPr>
            </w:pPr>
            <w:r w:rsidRPr="00F93A90">
              <w:rPr>
                <w:rFonts w:ascii="Arial" w:hAnsi="Arial" w:cs="Arial"/>
                <w:color w:val="000000" w:themeColor="text1"/>
                <w:kern w:val="2"/>
                <w:sz w:val="22"/>
                <w:szCs w:val="22"/>
              </w:rPr>
              <w:t>12.2.1. Tiekėjas nevykdo prisiimtų įsipareigojimų už Sutartyje nustatytą Sutarties kainą;</w:t>
            </w:r>
          </w:p>
          <w:p w14:paraId="3CA415E8" w14:textId="555ECA0B" w:rsidR="005A3F9D" w:rsidRPr="00F93A90" w:rsidRDefault="005A3F9D" w:rsidP="005A3F9D">
            <w:pPr>
              <w:spacing w:line="257" w:lineRule="auto"/>
              <w:jc w:val="both"/>
              <w:rPr>
                <w:rFonts w:ascii="Arial" w:eastAsia="Arial" w:hAnsi="Arial" w:cs="Arial"/>
                <w:kern w:val="2"/>
                <w:sz w:val="22"/>
                <w:szCs w:val="22"/>
                <w:lang w:val="lt"/>
              </w:rPr>
            </w:pPr>
            <w:r w:rsidRPr="00F93A90">
              <w:rPr>
                <w:rFonts w:ascii="Arial" w:eastAsia="Arial" w:hAnsi="Arial" w:cs="Arial"/>
                <w:kern w:val="2"/>
                <w:sz w:val="22"/>
                <w:szCs w:val="22"/>
                <w:lang w:val="lt"/>
              </w:rPr>
              <w:t>12.2.2. Jeigu Tiekėjas pažeidžia Prekių pristatymo terminus ir dėl Prekių pristatymo vėlavimo Prekės tampa nebereikalingos;</w:t>
            </w:r>
          </w:p>
          <w:p w14:paraId="7DE93A9F" w14:textId="50778DCA" w:rsidR="005A3F9D" w:rsidRPr="00F93A90" w:rsidRDefault="005A3F9D" w:rsidP="005A3F9D">
            <w:pPr>
              <w:spacing w:line="257" w:lineRule="auto"/>
              <w:jc w:val="both"/>
              <w:rPr>
                <w:rFonts w:ascii="Arial" w:eastAsia="Arial" w:hAnsi="Arial" w:cs="Arial"/>
                <w:kern w:val="2"/>
                <w:sz w:val="22"/>
                <w:szCs w:val="22"/>
                <w:lang w:val="lt"/>
              </w:rPr>
            </w:pPr>
            <w:r w:rsidRPr="00F93A90">
              <w:rPr>
                <w:rFonts w:ascii="Arial" w:eastAsia="Arial" w:hAnsi="Arial" w:cs="Arial"/>
                <w:kern w:val="2"/>
                <w:sz w:val="22"/>
                <w:szCs w:val="22"/>
                <w:lang w:val="lt"/>
              </w:rPr>
              <w:t>12.2.3. Jeigu Tiekėjas nesilaiko Sutartyje nustatytų Prekių tiekimo terminų 4 (keturis) ar daugiau kartų ir per Sutarties vykdymo laikotarpį vėluoja pristatyti Prekes daugiau nei 5 (penkias) darbo dienas;</w:t>
            </w:r>
          </w:p>
          <w:p w14:paraId="777AE1B1" w14:textId="074CF1FB" w:rsidR="005A3F9D" w:rsidRPr="00F93A90" w:rsidRDefault="005A3F9D" w:rsidP="005A3F9D">
            <w:pPr>
              <w:spacing w:line="257" w:lineRule="auto"/>
              <w:jc w:val="both"/>
              <w:rPr>
                <w:rFonts w:ascii="Arial" w:eastAsia="Arial" w:hAnsi="Arial" w:cs="Arial"/>
                <w:kern w:val="2"/>
                <w:sz w:val="22"/>
                <w:szCs w:val="22"/>
                <w:lang w:val="lt"/>
              </w:rPr>
            </w:pPr>
            <w:r w:rsidRPr="00F93A90">
              <w:rPr>
                <w:rFonts w:ascii="Arial" w:eastAsia="Arial" w:hAnsi="Arial" w:cs="Arial"/>
                <w:kern w:val="2"/>
                <w:sz w:val="22"/>
                <w:szCs w:val="22"/>
                <w:lang w:val="lt"/>
              </w:rPr>
              <w:t>12.2.4. Tiekėjas 4 (keturis) ar daugiau kartų per Sutarties vykdymo laikotarpį pristato Prekes, kurios neatitinka Sutartyje ir (ar) Įstatymuose nustatytų reikalavimų Prekėms;</w:t>
            </w:r>
          </w:p>
          <w:p w14:paraId="40312DED" w14:textId="4F04D2A6" w:rsidR="005A3F9D" w:rsidRPr="00F93A90" w:rsidRDefault="005A3F9D" w:rsidP="005A3F9D">
            <w:pPr>
              <w:spacing w:line="257" w:lineRule="auto"/>
              <w:jc w:val="both"/>
              <w:rPr>
                <w:rFonts w:ascii="Arial" w:eastAsia="Arial" w:hAnsi="Arial" w:cs="Arial"/>
                <w:kern w:val="2"/>
                <w:sz w:val="22"/>
                <w:szCs w:val="22"/>
                <w:lang w:val="lt"/>
              </w:rPr>
            </w:pPr>
            <w:r w:rsidRPr="00F93A90">
              <w:rPr>
                <w:rFonts w:ascii="Arial" w:eastAsia="Arial" w:hAnsi="Arial" w:cs="Arial"/>
                <w:kern w:val="2"/>
                <w:sz w:val="22"/>
                <w:szCs w:val="22"/>
                <w:lang w:val="lt"/>
              </w:rPr>
              <w:t>12.2.5.  Tiekėjui Priskaičiuotų netesybų suma viršija 20 (dvidešimt) proc. Pradinės sutarties vertės.</w:t>
            </w:r>
          </w:p>
          <w:p w14:paraId="39BBA2DB" w14:textId="5A7202E3" w:rsidR="005A3F9D" w:rsidRPr="00F93A90" w:rsidRDefault="005A3F9D" w:rsidP="005A3F9D">
            <w:pPr>
              <w:spacing w:line="257" w:lineRule="auto"/>
              <w:jc w:val="both"/>
              <w:rPr>
                <w:rFonts w:ascii="Arial" w:eastAsia="Arial" w:hAnsi="Arial" w:cs="Arial"/>
                <w:kern w:val="2"/>
                <w:sz w:val="22"/>
                <w:szCs w:val="22"/>
                <w:lang w:val="lt"/>
              </w:rPr>
            </w:pPr>
            <w:r w:rsidRPr="00F93A90">
              <w:rPr>
                <w:rFonts w:ascii="Arial" w:eastAsia="Arial" w:hAnsi="Arial" w:cs="Arial"/>
                <w:kern w:val="2"/>
                <w:sz w:val="22"/>
                <w:szCs w:val="22"/>
                <w:lang w:val="lt"/>
              </w:rPr>
              <w:t>12.2.6.Tiekėjo kvalifikacija tapo nebeatitinkančia pirkimo dokumentuose nustatytų Sutarties tinkamam vykdymui būtinų reikalavimų ir šie neatitikimai nebuvo ištaisyti per 14 (keturiolika) kalendorinių dienų nuo kvalifikacijos tapimo neatitinkančia dienos.</w:t>
            </w:r>
          </w:p>
          <w:p w14:paraId="6E638984" w14:textId="1E0DAEA1" w:rsidR="005A3F9D" w:rsidRPr="00F93A90" w:rsidRDefault="005A3F9D" w:rsidP="005A3F9D">
            <w:pPr>
              <w:jc w:val="both"/>
              <w:rPr>
                <w:rFonts w:ascii="Arial" w:hAnsi="Arial" w:cs="Arial"/>
                <w:kern w:val="2"/>
                <w:sz w:val="22"/>
                <w:szCs w:val="22"/>
              </w:rPr>
            </w:pPr>
            <w:r w:rsidRPr="00F93A90">
              <w:rPr>
                <w:rFonts w:ascii="Arial" w:hAnsi="Arial" w:cs="Arial"/>
                <w:kern w:val="2"/>
                <w:sz w:val="22"/>
                <w:szCs w:val="22"/>
              </w:rPr>
              <w:t>12.2.7. Teikėjas 4 (keturis) ir daugiau kartų per Sutarties vykdymo laikotarpį pažeidžia šios Sutartie</w:t>
            </w:r>
            <w:bookmarkStart w:id="1" w:name="_GoBack"/>
            <w:bookmarkEnd w:id="1"/>
            <w:r w:rsidRPr="00F93A90">
              <w:rPr>
                <w:rFonts w:ascii="Arial" w:hAnsi="Arial" w:cs="Arial"/>
                <w:kern w:val="2"/>
                <w:sz w:val="22"/>
                <w:szCs w:val="22"/>
              </w:rPr>
              <w:t>s nuostatas, reglamentuojančias aplinkosauginių reikalavimų, laikymąsi;</w:t>
            </w:r>
          </w:p>
          <w:p w14:paraId="7B9F849C" w14:textId="762BB6F7" w:rsidR="005A3F9D" w:rsidRPr="00F93A90" w:rsidRDefault="005A3F9D" w:rsidP="005A3F9D">
            <w:pPr>
              <w:jc w:val="both"/>
              <w:rPr>
                <w:rFonts w:ascii="Arial" w:hAnsi="Arial" w:cs="Arial"/>
                <w:kern w:val="2"/>
                <w:sz w:val="22"/>
                <w:szCs w:val="22"/>
              </w:rPr>
            </w:pPr>
            <w:r w:rsidRPr="00F93A90">
              <w:rPr>
                <w:rFonts w:ascii="Arial" w:hAnsi="Arial" w:cs="Arial"/>
                <w:kern w:val="2"/>
                <w:sz w:val="22"/>
                <w:szCs w:val="22"/>
              </w:rPr>
              <w:t>12.2.8. Tiekėjas daugiau nei vieną kartą per Sutarties vykdymo laikotarpį pažeidžia Bendrųjų sąlygų nuostatas, reglamentuojančias konkurenciją, intelektinės nuosavybės ar konfidencialios informacijos valdymą;</w:t>
            </w:r>
          </w:p>
          <w:p w14:paraId="1564A6AE" w14:textId="77777777" w:rsidR="001A03D8" w:rsidRDefault="005A3F9D" w:rsidP="005A3F9D">
            <w:pPr>
              <w:spacing w:line="257" w:lineRule="auto"/>
              <w:jc w:val="both"/>
              <w:rPr>
                <w:rFonts w:ascii="Arial" w:hAnsi="Arial" w:cs="Arial"/>
                <w:kern w:val="2"/>
                <w:sz w:val="22"/>
                <w:szCs w:val="22"/>
              </w:rPr>
            </w:pPr>
            <w:r w:rsidRPr="00F93A90">
              <w:rPr>
                <w:rFonts w:ascii="Arial" w:hAnsi="Arial" w:cs="Arial"/>
                <w:kern w:val="2"/>
                <w:sz w:val="22"/>
                <w:szCs w:val="22"/>
              </w:rPr>
              <w:t>12.2.9. Tiekėjas daugiau nei vieną kartą per Sutarties vykdymo laikotarpį pažeidžia Bendrųjų sąlygų nuostatas dėl Sutarties vykdymui pasitelkiamų naujų subtiekėjų ir (ar specialistų) / esamų subtiekėjų ir (ar) specialistų keitimo.</w:t>
            </w:r>
          </w:p>
          <w:p w14:paraId="748C5BC6" w14:textId="77777777" w:rsidR="009F0581" w:rsidRPr="002022A3" w:rsidRDefault="009F0581" w:rsidP="009F0581">
            <w:pPr>
              <w:spacing w:line="257" w:lineRule="auto"/>
              <w:jc w:val="both"/>
              <w:rPr>
                <w:kern w:val="2"/>
                <w:sz w:val="22"/>
                <w:szCs w:val="22"/>
              </w:rPr>
            </w:pPr>
            <w:r w:rsidRPr="00DC1D45">
              <w:rPr>
                <w:rFonts w:ascii="Arial" w:hAnsi="Arial" w:cs="Arial"/>
                <w:i/>
                <w:kern w:val="2"/>
                <w:sz w:val="22"/>
                <w:szCs w:val="22"/>
              </w:rPr>
              <w:t>12.2.10. Tiekėjas pažeidžia panaudos sutartyje prie viešojo pirkimo – pardavimo sutarties  (Sutarties priedas Nr. 2) numatytas esmines panaudos sutarties sąlygas</w:t>
            </w:r>
            <w:r w:rsidRPr="007E7DF1">
              <w:rPr>
                <w:kern w:val="2"/>
                <w:sz w:val="22"/>
                <w:szCs w:val="22"/>
              </w:rPr>
              <w:t xml:space="preserve"> </w:t>
            </w:r>
            <w:r w:rsidRPr="00EB5AFC">
              <w:rPr>
                <w:color w:val="EE0000"/>
                <w:kern w:val="2"/>
                <w:sz w:val="22"/>
                <w:szCs w:val="22"/>
              </w:rPr>
              <w:t>(jeigu taikoma).</w:t>
            </w:r>
            <w:r w:rsidRPr="00EB5AFC">
              <w:rPr>
                <w:i/>
                <w:color w:val="EE0000"/>
                <w:kern w:val="2"/>
                <w:sz w:val="22"/>
                <w:szCs w:val="22"/>
              </w:rPr>
              <w:t xml:space="preserve"> </w:t>
            </w:r>
          </w:p>
          <w:p w14:paraId="06FE4739" w14:textId="47A9A567" w:rsidR="009F0581" w:rsidRPr="00F93A90" w:rsidRDefault="009F0581" w:rsidP="009F0581">
            <w:pPr>
              <w:spacing w:line="257" w:lineRule="auto"/>
              <w:jc w:val="both"/>
              <w:rPr>
                <w:rFonts w:ascii="Arial" w:eastAsia="Arial" w:hAnsi="Arial" w:cs="Arial"/>
                <w:color w:val="000000" w:themeColor="text1"/>
                <w:kern w:val="2"/>
                <w:sz w:val="22"/>
                <w:szCs w:val="22"/>
                <w:lang w:val="lt"/>
              </w:rPr>
            </w:pPr>
            <w:r w:rsidRPr="00DC1D45">
              <w:rPr>
                <w:rFonts w:ascii="Arial" w:hAnsi="Arial" w:cs="Arial"/>
                <w:i/>
                <w:kern w:val="2"/>
                <w:sz w:val="22"/>
                <w:szCs w:val="22"/>
              </w:rPr>
              <w:t>12.2.11. Pirkėjas pažeidžia panaudos sutartyje prie viešojo pirkimo – pardavimo sutarties (Sutarties priedas Nr. 2) numatytas esmines panaudos sutarties sąlygas</w:t>
            </w:r>
            <w:r w:rsidRPr="007E7DF1">
              <w:rPr>
                <w:kern w:val="2"/>
                <w:sz w:val="22"/>
                <w:szCs w:val="22"/>
              </w:rPr>
              <w:t xml:space="preserve"> </w:t>
            </w:r>
            <w:r w:rsidRPr="00EB5AFC">
              <w:rPr>
                <w:color w:val="EE0000"/>
                <w:kern w:val="2"/>
                <w:sz w:val="22"/>
                <w:szCs w:val="22"/>
              </w:rPr>
              <w:t>(jeigu taikoma).</w:t>
            </w:r>
          </w:p>
        </w:tc>
      </w:tr>
      <w:tr w:rsidR="001A03D8" w:rsidRPr="00F93A90" w14:paraId="6C35B254" w14:textId="77777777" w:rsidTr="003545E4">
        <w:trPr>
          <w:trHeight w:val="300"/>
        </w:trPr>
        <w:tc>
          <w:tcPr>
            <w:tcW w:w="9634" w:type="dxa"/>
            <w:gridSpan w:val="3"/>
          </w:tcPr>
          <w:p w14:paraId="47F3BA0F" w14:textId="03FFF137" w:rsidR="001A03D8" w:rsidRPr="00F93A90" w:rsidRDefault="001A03D8" w:rsidP="001A03D8">
            <w:pPr>
              <w:jc w:val="center"/>
              <w:rPr>
                <w:rFonts w:ascii="Arial" w:hAnsi="Arial" w:cs="Arial"/>
                <w:kern w:val="2"/>
                <w:sz w:val="22"/>
                <w:szCs w:val="22"/>
              </w:rPr>
            </w:pPr>
            <w:r w:rsidRPr="00F93A90">
              <w:rPr>
                <w:rFonts w:ascii="Arial" w:hAnsi="Arial" w:cs="Arial"/>
                <w:b/>
                <w:bCs/>
                <w:kern w:val="2"/>
                <w:sz w:val="22"/>
                <w:szCs w:val="22"/>
              </w:rPr>
              <w:lastRenderedPageBreak/>
              <w:t xml:space="preserve">13. APLINKOSAUGINIAI IR SOCIALINIAI KRITERIJAI </w:t>
            </w:r>
            <w:r w:rsidRPr="00F93A90">
              <w:rPr>
                <w:rFonts w:ascii="Arial" w:hAnsi="Arial" w:cs="Arial"/>
                <w:kern w:val="2"/>
                <w:sz w:val="22"/>
                <w:szCs w:val="22"/>
              </w:rPr>
              <w:t>(taikoma, jeigu aplinkosauginiai ir (arba) socialiniai kriterijai nustatomi kaip Sutarties vykdymo sąlygos)</w:t>
            </w:r>
          </w:p>
        </w:tc>
      </w:tr>
      <w:tr w:rsidR="00CC1EDD" w:rsidRPr="00F93A90" w14:paraId="3D0ED71B" w14:textId="77777777" w:rsidTr="00F93A90">
        <w:trPr>
          <w:trHeight w:val="300"/>
        </w:trPr>
        <w:tc>
          <w:tcPr>
            <w:tcW w:w="2588" w:type="dxa"/>
          </w:tcPr>
          <w:p w14:paraId="63073B65" w14:textId="216C5906" w:rsidR="00CC1EDD" w:rsidRPr="00F93A90" w:rsidRDefault="00CC1EDD" w:rsidP="00CC1EDD">
            <w:pPr>
              <w:rPr>
                <w:rFonts w:ascii="Arial" w:hAnsi="Arial" w:cs="Arial"/>
                <w:b/>
                <w:bCs/>
                <w:kern w:val="2"/>
                <w:sz w:val="22"/>
                <w:szCs w:val="22"/>
              </w:rPr>
            </w:pPr>
            <w:r w:rsidRPr="00F93A90">
              <w:rPr>
                <w:rFonts w:ascii="Arial" w:hAnsi="Arial" w:cs="Arial"/>
                <w:b/>
                <w:bCs/>
                <w:kern w:val="2"/>
                <w:sz w:val="22"/>
                <w:szCs w:val="22"/>
              </w:rPr>
              <w:t>13.1. Aplinkosauginių kriterijų nustatymo teisinis pagrindas</w:t>
            </w:r>
          </w:p>
        </w:tc>
        <w:tc>
          <w:tcPr>
            <w:tcW w:w="7046" w:type="dxa"/>
            <w:gridSpan w:val="2"/>
          </w:tcPr>
          <w:p w14:paraId="2289E44A" w14:textId="77777777" w:rsidR="00CC1EDD" w:rsidRPr="00F93A90" w:rsidRDefault="00CC1EDD" w:rsidP="00CC1EDD">
            <w:pPr>
              <w:jc w:val="both"/>
              <w:rPr>
                <w:rFonts w:ascii="Arial" w:hAnsi="Arial" w:cs="Arial"/>
                <w:color w:val="000000"/>
                <w:kern w:val="2"/>
                <w:sz w:val="22"/>
                <w:szCs w:val="22"/>
                <w:shd w:val="clear" w:color="auto" w:fill="FFFFFF"/>
              </w:rPr>
            </w:pPr>
            <w:r w:rsidRPr="00F93A90">
              <w:rPr>
                <w:rFonts w:ascii="Arial" w:hAnsi="Arial" w:cs="Arial"/>
                <w:color w:val="000000"/>
                <w:kern w:val="2"/>
                <w:sz w:val="22"/>
                <w:szCs w:val="22"/>
                <w:shd w:val="clear" w:color="auto" w:fill="FFFFFF"/>
              </w:rPr>
              <w:t xml:space="preserve">13.1.1. Aplinkosauginiai kriterijai Prekėms nustatomi vadovaujantis </w:t>
            </w:r>
            <w:r w:rsidRPr="00F93A90">
              <w:rPr>
                <w:rFonts w:ascii="Arial" w:hAnsi="Arial" w:cs="Arial"/>
                <w:color w:val="000000"/>
                <w:kern w:val="2"/>
                <w:sz w:val="22"/>
                <w:szCs w:val="22"/>
              </w:rPr>
              <w:t>Aplinkos apsaugos kriterijų taikymo, vykdant žaliuosius pirkimus, tvarkos aprašo, patvirtinto 2011 m. birželio 28 d. įsakymu D1-508</w:t>
            </w:r>
            <w:r w:rsidRPr="00F93A90">
              <w:rPr>
                <w:rFonts w:ascii="Arial" w:hAnsi="Arial" w:cs="Arial"/>
                <w:color w:val="000000"/>
                <w:kern w:val="2"/>
                <w:sz w:val="22"/>
                <w:szCs w:val="22"/>
                <w:shd w:val="clear" w:color="auto" w:fill="FFFFFF"/>
              </w:rPr>
              <w:t xml:space="preserve"> „Dėl Aplinkos apsaugos kriterijų taikymo, vykdant žaliuosius pirkimus, tvarkos aprašo patvirtinimo“ (toliau – Tvarkos aprašas) </w:t>
            </w:r>
            <w:r w:rsidRPr="00F93A90">
              <w:rPr>
                <w:rFonts w:ascii="Arial" w:hAnsi="Arial" w:cs="Arial"/>
                <w:kern w:val="2"/>
                <w:sz w:val="22"/>
                <w:szCs w:val="22"/>
                <w:shd w:val="clear" w:color="auto" w:fill="FFFFFF"/>
              </w:rPr>
              <w:t xml:space="preserve">4.4.4. </w:t>
            </w:r>
            <w:r w:rsidRPr="00F93A90">
              <w:rPr>
                <w:rFonts w:ascii="Arial" w:hAnsi="Arial" w:cs="Arial"/>
                <w:color w:val="000000"/>
                <w:kern w:val="2"/>
                <w:sz w:val="22"/>
                <w:szCs w:val="22"/>
                <w:shd w:val="clear" w:color="auto" w:fill="FFFFFF"/>
              </w:rPr>
              <w:t>papunkčiu.</w:t>
            </w:r>
          </w:p>
          <w:p w14:paraId="1F07B776" w14:textId="77777777" w:rsidR="00CC1EDD" w:rsidRPr="00F93A90" w:rsidRDefault="00CC1EDD" w:rsidP="00CC1EDD">
            <w:pPr>
              <w:jc w:val="both"/>
              <w:rPr>
                <w:rFonts w:ascii="Arial" w:hAnsi="Arial" w:cs="Arial"/>
                <w:sz w:val="22"/>
                <w:szCs w:val="22"/>
              </w:rPr>
            </w:pPr>
            <w:r w:rsidRPr="00F93A90">
              <w:rPr>
                <w:rFonts w:ascii="Arial" w:hAnsi="Arial" w:cs="Arial"/>
                <w:color w:val="000000"/>
                <w:kern w:val="2"/>
                <w:sz w:val="22"/>
                <w:szCs w:val="22"/>
              </w:rPr>
              <w:t xml:space="preserve">13.1.1.1. </w:t>
            </w:r>
            <w:r w:rsidRPr="00F93A90">
              <w:rPr>
                <w:rFonts w:ascii="Arial" w:hAnsi="Arial" w:cs="Arial"/>
                <w:sz w:val="22"/>
                <w:szCs w:val="22"/>
              </w:rPr>
              <w:t xml:space="preserve">Prekių pakuotės turi būti laikytinos perdirbamosiomis pakuotėmis pagal Lietuvos Respublikos mokesčio už aplinkos teršimą įstatymo nuostatas ir (ar) turi būti vienalytės (homogeniškos) pakuotės, pagamintos iš vienos rūšies medžiagos: stiklo (GL, arba GL nuo 70 iki 79), popieriaus ar kartono (PAP, arba PAP nuo 20 iki 39), Metalo (FE, arba FE 40), (ALU, arba ALU 41), (Nuo 42 iki 49),  </w:t>
            </w:r>
            <w:proofErr w:type="spellStart"/>
            <w:r w:rsidRPr="00F93A90">
              <w:rPr>
                <w:rFonts w:ascii="Arial" w:hAnsi="Arial" w:cs="Arial"/>
                <w:sz w:val="22"/>
                <w:szCs w:val="22"/>
              </w:rPr>
              <w:t>polietilentereftalato</w:t>
            </w:r>
            <w:proofErr w:type="spellEnd"/>
            <w:r w:rsidRPr="00F93A90">
              <w:rPr>
                <w:rFonts w:ascii="Arial" w:hAnsi="Arial" w:cs="Arial"/>
                <w:sz w:val="22"/>
                <w:szCs w:val="22"/>
              </w:rPr>
              <w:t xml:space="preserve"> (PET arba PET 1), aukšto tankumo polietileno (HDPE arba HDPE 2), žemo tankumo polietileno (LDPE arba LDPE 4), </w:t>
            </w:r>
            <w:proofErr w:type="spellStart"/>
            <w:r w:rsidRPr="00F93A90">
              <w:rPr>
                <w:rFonts w:ascii="Arial" w:hAnsi="Arial" w:cs="Arial"/>
                <w:sz w:val="22"/>
                <w:szCs w:val="22"/>
              </w:rPr>
              <w:t>polivinilchlorido</w:t>
            </w:r>
            <w:proofErr w:type="spellEnd"/>
            <w:r w:rsidRPr="00F93A90">
              <w:rPr>
                <w:rFonts w:ascii="Arial" w:hAnsi="Arial" w:cs="Arial"/>
                <w:sz w:val="22"/>
                <w:szCs w:val="22"/>
              </w:rPr>
              <w:t xml:space="preserve"> (PVC arba PVC 3), polipropileno (PP arba PP 5), </w:t>
            </w:r>
            <w:proofErr w:type="spellStart"/>
            <w:r w:rsidRPr="00F93A90">
              <w:rPr>
                <w:rFonts w:ascii="Arial" w:hAnsi="Arial" w:cs="Arial"/>
                <w:sz w:val="22"/>
                <w:szCs w:val="22"/>
              </w:rPr>
              <w:t>polistireno</w:t>
            </w:r>
            <w:proofErr w:type="spellEnd"/>
            <w:r w:rsidRPr="00F93A90">
              <w:rPr>
                <w:rFonts w:ascii="Arial" w:hAnsi="Arial" w:cs="Arial"/>
                <w:sz w:val="22"/>
                <w:szCs w:val="22"/>
              </w:rPr>
              <w:t xml:space="preserve"> (PS arba PS 6), medžio ar kamštinės medžiagos (FOR, arba FOR nuo 50 iki 59), medvilnės ar džiuto (TEX, arba TEX nuo 60 iki 69), nebent tai prieštarauja higienos normoms.</w:t>
            </w:r>
          </w:p>
          <w:p w14:paraId="0615F5C6" w14:textId="77777777" w:rsidR="00CC1EDD" w:rsidRPr="00F93A90" w:rsidRDefault="00CC1EDD" w:rsidP="00CC1EDD">
            <w:pPr>
              <w:jc w:val="both"/>
              <w:rPr>
                <w:rFonts w:ascii="Arial" w:hAnsi="Arial" w:cs="Arial"/>
                <w:color w:val="000000"/>
                <w:sz w:val="22"/>
                <w:szCs w:val="22"/>
                <w:shd w:val="clear" w:color="auto" w:fill="FFFFFF"/>
              </w:rPr>
            </w:pPr>
            <w:r w:rsidRPr="00F93A90">
              <w:rPr>
                <w:rFonts w:ascii="Arial" w:hAnsi="Arial" w:cs="Arial"/>
                <w:sz w:val="22"/>
                <w:szCs w:val="22"/>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F93A90">
              <w:rPr>
                <w:rFonts w:ascii="Arial" w:hAnsi="Arial" w:cs="Arial"/>
                <w:sz w:val="22"/>
                <w:szCs w:val="22"/>
              </w:rPr>
              <w:t>Voluntary</w:t>
            </w:r>
            <w:proofErr w:type="spellEnd"/>
            <w:r w:rsidRPr="00F93A90">
              <w:rPr>
                <w:rFonts w:ascii="Arial" w:hAnsi="Arial" w:cs="Arial"/>
                <w:sz w:val="22"/>
                <w:szCs w:val="22"/>
              </w:rPr>
              <w:t xml:space="preserve"> Standard </w:t>
            </w:r>
            <w:proofErr w:type="spellStart"/>
            <w:r w:rsidRPr="00F93A90">
              <w:rPr>
                <w:rFonts w:ascii="Arial" w:hAnsi="Arial" w:cs="Arial"/>
                <w:sz w:val="22"/>
                <w:szCs w:val="22"/>
              </w:rPr>
              <w:t>for</w:t>
            </w:r>
            <w:proofErr w:type="spellEnd"/>
            <w:r w:rsidRPr="00F93A90">
              <w:rPr>
                <w:rFonts w:ascii="Arial" w:hAnsi="Arial" w:cs="Arial"/>
                <w:sz w:val="22"/>
                <w:szCs w:val="22"/>
              </w:rPr>
              <w:t xml:space="preserve"> </w:t>
            </w:r>
            <w:proofErr w:type="spellStart"/>
            <w:r w:rsidRPr="00F93A90">
              <w:rPr>
                <w:rFonts w:ascii="Arial" w:hAnsi="Arial" w:cs="Arial"/>
                <w:sz w:val="22"/>
                <w:szCs w:val="22"/>
              </w:rPr>
              <w:t>Repulping</w:t>
            </w:r>
            <w:proofErr w:type="spellEnd"/>
            <w:r w:rsidRPr="00F93A90">
              <w:rPr>
                <w:rFonts w:ascii="Arial" w:hAnsi="Arial" w:cs="Arial"/>
                <w:sz w:val="22"/>
                <w:szCs w:val="22"/>
              </w:rPr>
              <w:t xml:space="preserve"> </w:t>
            </w:r>
            <w:proofErr w:type="spellStart"/>
            <w:r w:rsidRPr="00F93A90">
              <w:rPr>
                <w:rFonts w:ascii="Arial" w:hAnsi="Arial" w:cs="Arial"/>
                <w:sz w:val="22"/>
                <w:szCs w:val="22"/>
              </w:rPr>
              <w:t>and</w:t>
            </w:r>
            <w:proofErr w:type="spellEnd"/>
            <w:r w:rsidRPr="00F93A90">
              <w:rPr>
                <w:rFonts w:ascii="Arial" w:hAnsi="Arial" w:cs="Arial"/>
                <w:sz w:val="22"/>
                <w:szCs w:val="22"/>
              </w:rPr>
              <w:t xml:space="preserve"> </w:t>
            </w:r>
            <w:proofErr w:type="spellStart"/>
            <w:r w:rsidRPr="00F93A90">
              <w:rPr>
                <w:rFonts w:ascii="Arial" w:hAnsi="Arial" w:cs="Arial"/>
                <w:sz w:val="22"/>
                <w:szCs w:val="22"/>
              </w:rPr>
              <w:t>Recycling</w:t>
            </w:r>
            <w:proofErr w:type="spellEnd"/>
            <w:r w:rsidRPr="00F93A90">
              <w:rPr>
                <w:rFonts w:ascii="Arial" w:hAnsi="Arial" w:cs="Arial"/>
                <w:sz w:val="22"/>
                <w:szCs w:val="22"/>
              </w:rPr>
              <w:t xml:space="preserve"> </w:t>
            </w:r>
            <w:proofErr w:type="spellStart"/>
            <w:r w:rsidRPr="00F93A90">
              <w:rPr>
                <w:rFonts w:ascii="Arial" w:hAnsi="Arial" w:cs="Arial"/>
                <w:sz w:val="22"/>
                <w:szCs w:val="22"/>
              </w:rPr>
              <w:t>Corrugated</w:t>
            </w:r>
            <w:proofErr w:type="spellEnd"/>
            <w:r w:rsidRPr="00F93A90">
              <w:rPr>
                <w:rFonts w:ascii="Arial" w:hAnsi="Arial" w:cs="Arial"/>
                <w:sz w:val="22"/>
                <w:szCs w:val="22"/>
              </w:rPr>
              <w:t xml:space="preserve"> </w:t>
            </w:r>
            <w:proofErr w:type="spellStart"/>
            <w:r w:rsidRPr="00F93A90">
              <w:rPr>
                <w:rFonts w:ascii="Arial" w:hAnsi="Arial" w:cs="Arial"/>
                <w:sz w:val="22"/>
                <w:szCs w:val="22"/>
              </w:rPr>
              <w:t>Fiberboard</w:t>
            </w:r>
            <w:proofErr w:type="spellEnd"/>
            <w:r w:rsidRPr="00F93A90">
              <w:rPr>
                <w:rFonts w:ascii="Arial" w:hAnsi="Arial" w:cs="Arial"/>
                <w:sz w:val="22"/>
                <w:szCs w:val="22"/>
              </w:rPr>
              <w:t xml:space="preserve"> </w:t>
            </w:r>
            <w:proofErr w:type="spellStart"/>
            <w:r w:rsidRPr="00F93A90">
              <w:rPr>
                <w:rFonts w:ascii="Arial" w:hAnsi="Arial" w:cs="Arial"/>
                <w:sz w:val="22"/>
                <w:szCs w:val="22"/>
              </w:rPr>
              <w:t>Treated</w:t>
            </w:r>
            <w:proofErr w:type="spellEnd"/>
            <w:r w:rsidRPr="00F93A90">
              <w:rPr>
                <w:rFonts w:ascii="Arial" w:hAnsi="Arial" w:cs="Arial"/>
                <w:sz w:val="22"/>
                <w:szCs w:val="22"/>
              </w:rPr>
              <w:t xml:space="preserve"> to </w:t>
            </w:r>
            <w:proofErr w:type="spellStart"/>
            <w:r w:rsidRPr="00F93A90">
              <w:rPr>
                <w:rFonts w:ascii="Arial" w:hAnsi="Arial" w:cs="Arial"/>
                <w:sz w:val="22"/>
                <w:szCs w:val="22"/>
              </w:rPr>
              <w:t>Improve</w:t>
            </w:r>
            <w:proofErr w:type="spellEnd"/>
            <w:r w:rsidRPr="00F93A90">
              <w:rPr>
                <w:rFonts w:ascii="Arial" w:hAnsi="Arial" w:cs="Arial"/>
                <w:sz w:val="22"/>
                <w:szCs w:val="22"/>
              </w:rPr>
              <w:t xml:space="preserve"> </w:t>
            </w:r>
            <w:proofErr w:type="spellStart"/>
            <w:r w:rsidRPr="00F93A90">
              <w:rPr>
                <w:rFonts w:ascii="Arial" w:hAnsi="Arial" w:cs="Arial"/>
                <w:sz w:val="22"/>
                <w:szCs w:val="22"/>
              </w:rPr>
              <w:t>Its</w:t>
            </w:r>
            <w:proofErr w:type="spellEnd"/>
            <w:r w:rsidRPr="00F93A90">
              <w:rPr>
                <w:rFonts w:ascii="Arial" w:hAnsi="Arial" w:cs="Arial"/>
                <w:sz w:val="22"/>
                <w:szCs w:val="22"/>
              </w:rPr>
              <w:t xml:space="preserve"> </w:t>
            </w:r>
            <w:proofErr w:type="spellStart"/>
            <w:r w:rsidRPr="00F93A90">
              <w:rPr>
                <w:rFonts w:ascii="Arial" w:hAnsi="Arial" w:cs="Arial"/>
                <w:sz w:val="22"/>
                <w:szCs w:val="22"/>
              </w:rPr>
              <w:t>Performance</w:t>
            </w:r>
            <w:proofErr w:type="spellEnd"/>
            <w:r w:rsidRPr="00F93A90">
              <w:rPr>
                <w:rFonts w:ascii="Arial" w:hAnsi="Arial" w:cs="Arial"/>
                <w:sz w:val="22"/>
                <w:szCs w:val="22"/>
              </w:rPr>
              <w:t xml:space="preserve"> </w:t>
            </w:r>
            <w:proofErr w:type="spellStart"/>
            <w:r w:rsidRPr="00F93A90">
              <w:rPr>
                <w:rFonts w:ascii="Arial" w:hAnsi="Arial" w:cs="Arial"/>
                <w:sz w:val="22"/>
                <w:szCs w:val="22"/>
              </w:rPr>
              <w:t>in</w:t>
            </w:r>
            <w:proofErr w:type="spellEnd"/>
            <w:r w:rsidRPr="00F93A90">
              <w:rPr>
                <w:rFonts w:ascii="Arial" w:hAnsi="Arial" w:cs="Arial"/>
                <w:sz w:val="22"/>
                <w:szCs w:val="22"/>
              </w:rPr>
              <w:t xml:space="preserve"> </w:t>
            </w:r>
            <w:proofErr w:type="spellStart"/>
            <w:r w:rsidRPr="00F93A90">
              <w:rPr>
                <w:rFonts w:ascii="Arial" w:hAnsi="Arial" w:cs="Arial"/>
                <w:sz w:val="22"/>
                <w:szCs w:val="22"/>
              </w:rPr>
              <w:t>the</w:t>
            </w:r>
            <w:proofErr w:type="spellEnd"/>
            <w:r w:rsidRPr="00F93A90">
              <w:rPr>
                <w:rFonts w:ascii="Arial" w:hAnsi="Arial" w:cs="Arial"/>
                <w:sz w:val="22"/>
                <w:szCs w:val="22"/>
              </w:rPr>
              <w:t xml:space="preserve"> </w:t>
            </w:r>
            <w:proofErr w:type="spellStart"/>
            <w:r w:rsidRPr="00F93A90">
              <w:rPr>
                <w:rFonts w:ascii="Arial" w:hAnsi="Arial" w:cs="Arial"/>
                <w:sz w:val="22"/>
                <w:szCs w:val="22"/>
              </w:rPr>
              <w:t>Presence</w:t>
            </w:r>
            <w:proofErr w:type="spellEnd"/>
            <w:r w:rsidRPr="00F93A90">
              <w:rPr>
                <w:rFonts w:ascii="Arial" w:hAnsi="Arial" w:cs="Arial"/>
                <w:sz w:val="22"/>
                <w:szCs w:val="22"/>
              </w:rPr>
              <w:t xml:space="preserve"> </w:t>
            </w:r>
            <w:proofErr w:type="spellStart"/>
            <w:r w:rsidRPr="00F93A90">
              <w:rPr>
                <w:rFonts w:ascii="Arial" w:hAnsi="Arial" w:cs="Arial"/>
                <w:sz w:val="22"/>
                <w:szCs w:val="22"/>
              </w:rPr>
              <w:t>of</w:t>
            </w:r>
            <w:proofErr w:type="spellEnd"/>
            <w:r w:rsidRPr="00F93A90">
              <w:rPr>
                <w:rFonts w:ascii="Arial" w:hAnsi="Arial" w:cs="Arial"/>
                <w:sz w:val="22"/>
                <w:szCs w:val="22"/>
              </w:rPr>
              <w:t xml:space="preserve"> </w:t>
            </w:r>
            <w:proofErr w:type="spellStart"/>
            <w:r w:rsidRPr="00F93A90">
              <w:rPr>
                <w:rFonts w:ascii="Arial" w:hAnsi="Arial" w:cs="Arial"/>
                <w:sz w:val="22"/>
                <w:szCs w:val="22"/>
              </w:rPr>
              <w:t>Water</w:t>
            </w:r>
            <w:proofErr w:type="spellEnd"/>
            <w:r w:rsidRPr="00F93A90">
              <w:rPr>
                <w:rFonts w:ascii="Arial" w:hAnsi="Arial" w:cs="Arial"/>
                <w:sz w:val="22"/>
                <w:szCs w:val="22"/>
              </w:rPr>
              <w:t xml:space="preserve"> </w:t>
            </w:r>
            <w:proofErr w:type="spellStart"/>
            <w:r w:rsidRPr="00F93A90">
              <w:rPr>
                <w:rFonts w:ascii="Arial" w:hAnsi="Arial" w:cs="Arial"/>
                <w:sz w:val="22"/>
                <w:szCs w:val="22"/>
              </w:rPr>
              <w:t>and</w:t>
            </w:r>
            <w:proofErr w:type="spellEnd"/>
            <w:r w:rsidRPr="00F93A90">
              <w:rPr>
                <w:rFonts w:ascii="Arial" w:hAnsi="Arial" w:cs="Arial"/>
                <w:sz w:val="22"/>
                <w:szCs w:val="22"/>
              </w:rPr>
              <w:t xml:space="preserve"> </w:t>
            </w:r>
            <w:proofErr w:type="spellStart"/>
            <w:r w:rsidRPr="00F93A90">
              <w:rPr>
                <w:rFonts w:ascii="Arial" w:hAnsi="Arial" w:cs="Arial"/>
                <w:sz w:val="22"/>
                <w:szCs w:val="22"/>
              </w:rPr>
              <w:t>Water</w:t>
            </w:r>
            <w:proofErr w:type="spellEnd"/>
            <w:r w:rsidRPr="00F93A90">
              <w:rPr>
                <w:rFonts w:ascii="Arial" w:hAnsi="Arial" w:cs="Arial"/>
                <w:sz w:val="22"/>
                <w:szCs w:val="22"/>
              </w:rPr>
              <w:t xml:space="preserve"> </w:t>
            </w:r>
            <w:proofErr w:type="spellStart"/>
            <w:r w:rsidRPr="00F93A90">
              <w:rPr>
                <w:rFonts w:ascii="Arial" w:hAnsi="Arial" w:cs="Arial"/>
                <w:sz w:val="22"/>
                <w:szCs w:val="22"/>
              </w:rPr>
              <w:t>Vapor</w:t>
            </w:r>
            <w:proofErr w:type="spellEnd"/>
            <w:r w:rsidRPr="00F93A90">
              <w:rPr>
                <w:rFonts w:ascii="Arial" w:hAnsi="Arial" w:cs="Arial"/>
                <w:sz w:val="22"/>
                <w:szCs w:val="22"/>
              </w:rPr>
              <w:t xml:space="preserve">, standartas </w:t>
            </w:r>
            <w:proofErr w:type="spellStart"/>
            <w:r w:rsidRPr="00F93A90">
              <w:rPr>
                <w:rFonts w:ascii="Arial" w:hAnsi="Arial" w:cs="Arial"/>
                <w:sz w:val="22"/>
                <w:szCs w:val="22"/>
              </w:rPr>
              <w:t>RecyClass</w:t>
            </w:r>
            <w:proofErr w:type="spellEnd"/>
            <w:r w:rsidRPr="00F93A90">
              <w:rPr>
                <w:rFonts w:ascii="Arial" w:hAnsi="Arial" w:cs="Arial"/>
                <w:sz w:val="22"/>
                <w:szCs w:val="22"/>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r w:rsidRPr="00F93A90">
              <w:rPr>
                <w:rFonts w:ascii="Arial" w:hAnsi="Arial" w:cs="Arial"/>
                <w:color w:val="000000"/>
                <w:sz w:val="22"/>
                <w:szCs w:val="22"/>
                <w:shd w:val="clear" w:color="auto" w:fill="FFFFFF"/>
              </w:rPr>
              <w:t xml:space="preserve">. </w:t>
            </w:r>
          </w:p>
          <w:p w14:paraId="277E8DB3" w14:textId="0BBC2754" w:rsidR="00CC1EDD" w:rsidRPr="00F93A90" w:rsidRDefault="00CC1EDD" w:rsidP="00CC1EDD">
            <w:pPr>
              <w:jc w:val="both"/>
              <w:rPr>
                <w:rFonts w:ascii="Arial" w:hAnsi="Arial" w:cs="Arial"/>
                <w:color w:val="000000"/>
                <w:sz w:val="22"/>
                <w:szCs w:val="22"/>
                <w:shd w:val="clear" w:color="auto" w:fill="FFFFFF"/>
              </w:rPr>
            </w:pPr>
            <w:r w:rsidRPr="00F93A90">
              <w:rPr>
                <w:rFonts w:ascii="Arial" w:hAnsi="Arial" w:cs="Arial"/>
                <w:color w:val="000000"/>
                <w:sz w:val="22"/>
                <w:szCs w:val="22"/>
                <w:shd w:val="clear" w:color="auto" w:fill="FFFFFF"/>
              </w:rPr>
              <w:t xml:space="preserve">13.1.2. </w:t>
            </w:r>
            <w:r w:rsidRPr="00F93A90">
              <w:rPr>
                <w:rFonts w:ascii="Arial" w:hAnsi="Arial" w:cs="Arial"/>
                <w:color w:val="000000"/>
                <w:kern w:val="2"/>
                <w:sz w:val="22"/>
                <w:szCs w:val="22"/>
                <w:shd w:val="clear" w:color="auto" w:fill="FFFFFF"/>
              </w:rPr>
              <w:t>Nustačius, kad Tiekėjas šiame papunktyje nustatytų kriterijų nesilaiko, Tiekėjui taikoma Specialiųjų sąlygų 9.5 punkte nurodyto dydžio bauda.</w:t>
            </w:r>
          </w:p>
        </w:tc>
      </w:tr>
      <w:tr w:rsidR="00CC1EDD" w:rsidRPr="00F93A90" w14:paraId="2EA56D89" w14:textId="77777777" w:rsidTr="00F93A90">
        <w:trPr>
          <w:trHeight w:val="300"/>
        </w:trPr>
        <w:tc>
          <w:tcPr>
            <w:tcW w:w="2588" w:type="dxa"/>
          </w:tcPr>
          <w:p w14:paraId="7D5F00CB" w14:textId="4ED5F198" w:rsidR="00CC1EDD" w:rsidRPr="00F93A90" w:rsidRDefault="00CC1EDD" w:rsidP="00CC1EDD">
            <w:pPr>
              <w:rPr>
                <w:rFonts w:ascii="Arial" w:hAnsi="Arial" w:cs="Arial"/>
                <w:b/>
                <w:bCs/>
                <w:kern w:val="2"/>
                <w:sz w:val="22"/>
                <w:szCs w:val="22"/>
              </w:rPr>
            </w:pPr>
            <w:r w:rsidRPr="00F93A90">
              <w:rPr>
                <w:rFonts w:ascii="Arial" w:hAnsi="Arial" w:cs="Arial"/>
                <w:b/>
                <w:bCs/>
                <w:kern w:val="2"/>
                <w:sz w:val="22"/>
                <w:szCs w:val="22"/>
              </w:rPr>
              <w:t xml:space="preserve">13.2. Su perkamomis Prekėmis susiję socialiniai kriterijai </w:t>
            </w:r>
          </w:p>
        </w:tc>
        <w:tc>
          <w:tcPr>
            <w:tcW w:w="7046" w:type="dxa"/>
            <w:gridSpan w:val="2"/>
          </w:tcPr>
          <w:p w14:paraId="2150AA63" w14:textId="2D622E3D" w:rsidR="00CC1EDD" w:rsidRPr="00F93A90" w:rsidRDefault="00CC1EDD" w:rsidP="00CC1EDD">
            <w:pPr>
              <w:jc w:val="both"/>
              <w:rPr>
                <w:rFonts w:ascii="Arial" w:hAnsi="Arial" w:cs="Arial"/>
                <w:sz w:val="22"/>
                <w:szCs w:val="22"/>
                <w:shd w:val="clear" w:color="auto" w:fill="FFFFFF"/>
              </w:rPr>
            </w:pPr>
            <w:r w:rsidRPr="00F93A90">
              <w:rPr>
                <w:rFonts w:ascii="Arial" w:hAnsi="Arial" w:cs="Arial"/>
                <w:sz w:val="22"/>
                <w:szCs w:val="22"/>
              </w:rPr>
              <w:t xml:space="preserve">Netaikoma </w:t>
            </w:r>
          </w:p>
        </w:tc>
      </w:tr>
      <w:tr w:rsidR="00CC1EDD" w:rsidRPr="00F93A90" w14:paraId="52B3838E" w14:textId="77777777" w:rsidTr="003545E4">
        <w:trPr>
          <w:trHeight w:val="300"/>
        </w:trPr>
        <w:tc>
          <w:tcPr>
            <w:tcW w:w="9634" w:type="dxa"/>
            <w:gridSpan w:val="3"/>
          </w:tcPr>
          <w:p w14:paraId="35E8BCB5" w14:textId="32440D1D" w:rsidR="00CC1EDD" w:rsidRPr="00F93A90" w:rsidRDefault="00CC1EDD" w:rsidP="00CC1EDD">
            <w:pPr>
              <w:jc w:val="center"/>
              <w:rPr>
                <w:rFonts w:ascii="Arial" w:hAnsi="Arial" w:cs="Arial"/>
                <w:b/>
                <w:bCs/>
                <w:kern w:val="2"/>
                <w:sz w:val="22"/>
                <w:szCs w:val="22"/>
              </w:rPr>
            </w:pPr>
            <w:r w:rsidRPr="00F93A90">
              <w:rPr>
                <w:rFonts w:ascii="Arial" w:hAnsi="Arial" w:cs="Arial"/>
                <w:b/>
                <w:bCs/>
                <w:kern w:val="2"/>
                <w:sz w:val="22"/>
                <w:szCs w:val="22"/>
              </w:rPr>
              <w:t xml:space="preserve">14. BENDRŲJŲ SĄLYGŲ PAKEITIMAI IR PAPILDYMAI </w:t>
            </w:r>
          </w:p>
          <w:p w14:paraId="3C9C4944" w14:textId="77777777" w:rsidR="00CC1EDD" w:rsidRPr="00F93A90" w:rsidRDefault="00CC1EDD" w:rsidP="00CC1EDD">
            <w:pPr>
              <w:jc w:val="center"/>
              <w:rPr>
                <w:rFonts w:ascii="Arial" w:hAnsi="Arial" w:cs="Arial"/>
                <w:kern w:val="2"/>
                <w:sz w:val="22"/>
                <w:szCs w:val="22"/>
              </w:rPr>
            </w:pPr>
            <w:r w:rsidRPr="00F93A90">
              <w:rPr>
                <w:rFonts w:ascii="Arial" w:hAnsi="Arial" w:cs="Arial"/>
                <w:kern w:val="2"/>
                <w:sz w:val="22"/>
                <w:szCs w:val="22"/>
              </w:rPr>
              <w:t xml:space="preserve">(jeigu būtina dėl konkretaus Sutarties dalyko specifikos) </w:t>
            </w:r>
          </w:p>
        </w:tc>
      </w:tr>
      <w:tr w:rsidR="00CC1EDD" w:rsidRPr="00F93A90" w14:paraId="3C21E710" w14:textId="77777777" w:rsidTr="00F93A90">
        <w:trPr>
          <w:trHeight w:val="300"/>
        </w:trPr>
        <w:tc>
          <w:tcPr>
            <w:tcW w:w="2588" w:type="dxa"/>
          </w:tcPr>
          <w:p w14:paraId="40B07571" w14:textId="64DEFE47" w:rsidR="00CC1EDD" w:rsidRPr="00F93A90" w:rsidRDefault="00CC1EDD" w:rsidP="00CC1EDD">
            <w:pPr>
              <w:rPr>
                <w:rFonts w:ascii="Arial" w:hAnsi="Arial" w:cs="Arial"/>
                <w:b/>
                <w:bCs/>
                <w:kern w:val="2"/>
                <w:sz w:val="22"/>
                <w:szCs w:val="22"/>
              </w:rPr>
            </w:pPr>
            <w:r w:rsidRPr="00F93A90">
              <w:rPr>
                <w:rFonts w:ascii="Arial" w:hAnsi="Arial" w:cs="Arial"/>
                <w:b/>
                <w:bCs/>
                <w:kern w:val="2"/>
                <w:sz w:val="22"/>
                <w:szCs w:val="22"/>
              </w:rPr>
              <w:t>14.1.</w:t>
            </w:r>
          </w:p>
        </w:tc>
        <w:tc>
          <w:tcPr>
            <w:tcW w:w="7046" w:type="dxa"/>
            <w:gridSpan w:val="2"/>
          </w:tcPr>
          <w:p w14:paraId="4C9646AB" w14:textId="1FC6C9C6" w:rsidR="00CC1EDD" w:rsidRPr="00F93A90" w:rsidRDefault="00CC1EDD" w:rsidP="00CC1EDD">
            <w:pPr>
              <w:jc w:val="both"/>
              <w:rPr>
                <w:rFonts w:ascii="Arial" w:hAnsi="Arial" w:cs="Arial"/>
                <w:kern w:val="2"/>
                <w:sz w:val="22"/>
                <w:szCs w:val="22"/>
              </w:rPr>
            </w:pPr>
            <w:r w:rsidRPr="00F93A90">
              <w:rPr>
                <w:rFonts w:ascii="Arial" w:hAnsi="Arial" w:cs="Arial"/>
                <w:kern w:val="2"/>
                <w:sz w:val="22"/>
                <w:szCs w:val="22"/>
              </w:rPr>
              <w:t xml:space="preserve">Sutarties Bendrosiose sąlygose nurodytos alternatyvios nuostatos (su prierašu „jei taikoma“ ir pan.) taikomos tik tokiu atveju, jeigu jos konkrečiai aprašomos Sutarties Specialiosiose sąlygose arba prieduose.  </w:t>
            </w:r>
          </w:p>
        </w:tc>
      </w:tr>
      <w:tr w:rsidR="00CC1EDD" w:rsidRPr="00F93A90" w14:paraId="47F15456" w14:textId="77777777" w:rsidTr="003545E4">
        <w:trPr>
          <w:trHeight w:val="300"/>
        </w:trPr>
        <w:tc>
          <w:tcPr>
            <w:tcW w:w="9634" w:type="dxa"/>
            <w:gridSpan w:val="3"/>
          </w:tcPr>
          <w:p w14:paraId="7BAA1B96" w14:textId="313B2119" w:rsidR="00CC1EDD" w:rsidRPr="00F93A90" w:rsidRDefault="00CC1EDD" w:rsidP="00CC1EDD">
            <w:pPr>
              <w:jc w:val="center"/>
              <w:rPr>
                <w:rFonts w:ascii="Arial" w:hAnsi="Arial" w:cs="Arial"/>
                <w:b/>
                <w:bCs/>
                <w:kern w:val="2"/>
                <w:sz w:val="22"/>
                <w:szCs w:val="22"/>
              </w:rPr>
            </w:pPr>
            <w:r w:rsidRPr="00F93A90">
              <w:rPr>
                <w:rFonts w:ascii="Arial" w:hAnsi="Arial" w:cs="Arial"/>
                <w:b/>
                <w:bCs/>
                <w:kern w:val="2"/>
                <w:sz w:val="22"/>
                <w:szCs w:val="22"/>
              </w:rPr>
              <w:t>15. SUTARTIES PRIEDAI</w:t>
            </w:r>
          </w:p>
        </w:tc>
      </w:tr>
      <w:tr w:rsidR="00CC1EDD" w:rsidRPr="00F93A90" w14:paraId="17C7A2C3" w14:textId="77777777" w:rsidTr="00F93A90">
        <w:trPr>
          <w:trHeight w:val="300"/>
        </w:trPr>
        <w:tc>
          <w:tcPr>
            <w:tcW w:w="2588" w:type="dxa"/>
          </w:tcPr>
          <w:p w14:paraId="103D310D" w14:textId="545D92BC" w:rsidR="00CC1EDD" w:rsidRPr="00F93A90" w:rsidRDefault="00CC1EDD" w:rsidP="00CC1EDD">
            <w:pPr>
              <w:rPr>
                <w:rFonts w:ascii="Arial" w:hAnsi="Arial" w:cs="Arial"/>
                <w:b/>
                <w:bCs/>
                <w:kern w:val="2"/>
                <w:sz w:val="22"/>
                <w:szCs w:val="22"/>
              </w:rPr>
            </w:pPr>
            <w:r w:rsidRPr="00F93A90">
              <w:rPr>
                <w:rFonts w:ascii="Arial" w:hAnsi="Arial" w:cs="Arial"/>
                <w:b/>
                <w:bCs/>
                <w:kern w:val="2"/>
                <w:sz w:val="22"/>
                <w:szCs w:val="22"/>
              </w:rPr>
              <w:t>15.1. Priedas Nr. 1</w:t>
            </w:r>
          </w:p>
        </w:tc>
        <w:tc>
          <w:tcPr>
            <w:tcW w:w="7046" w:type="dxa"/>
            <w:gridSpan w:val="2"/>
          </w:tcPr>
          <w:p w14:paraId="168F6FFB" w14:textId="6BAD1AEE" w:rsidR="00CC1EDD" w:rsidRPr="00F93A90" w:rsidRDefault="00CC1EDD" w:rsidP="00CC1EDD">
            <w:pPr>
              <w:rPr>
                <w:rFonts w:ascii="Arial" w:hAnsi="Arial" w:cs="Arial"/>
                <w:bCs/>
                <w:kern w:val="2"/>
                <w:sz w:val="22"/>
                <w:szCs w:val="22"/>
              </w:rPr>
            </w:pPr>
            <w:r w:rsidRPr="00F93A90">
              <w:rPr>
                <w:rFonts w:ascii="Arial" w:hAnsi="Arial" w:cs="Arial"/>
                <w:bCs/>
                <w:kern w:val="2"/>
                <w:sz w:val="22"/>
                <w:szCs w:val="22"/>
              </w:rPr>
              <w:t>Techninė specifikacija ir įkainiai.</w:t>
            </w:r>
          </w:p>
        </w:tc>
      </w:tr>
      <w:tr w:rsidR="00A47C95" w:rsidRPr="00F93A90" w14:paraId="4F0E3A82" w14:textId="77777777" w:rsidTr="00F93A90">
        <w:trPr>
          <w:trHeight w:val="300"/>
        </w:trPr>
        <w:tc>
          <w:tcPr>
            <w:tcW w:w="2588" w:type="dxa"/>
          </w:tcPr>
          <w:p w14:paraId="6C429F8C" w14:textId="1FB0401B" w:rsidR="00A47C95" w:rsidRPr="00F93A90" w:rsidRDefault="00A47C95" w:rsidP="00CC1EDD">
            <w:pPr>
              <w:rPr>
                <w:rFonts w:ascii="Arial" w:hAnsi="Arial" w:cs="Arial"/>
                <w:b/>
                <w:bCs/>
                <w:kern w:val="2"/>
                <w:sz w:val="22"/>
                <w:szCs w:val="22"/>
              </w:rPr>
            </w:pPr>
            <w:r>
              <w:rPr>
                <w:rFonts w:ascii="Arial" w:hAnsi="Arial" w:cs="Arial"/>
                <w:b/>
                <w:bCs/>
                <w:kern w:val="2"/>
                <w:sz w:val="22"/>
                <w:szCs w:val="22"/>
              </w:rPr>
              <w:t>15.2. Priedas Nr. 2</w:t>
            </w:r>
          </w:p>
        </w:tc>
        <w:tc>
          <w:tcPr>
            <w:tcW w:w="7046" w:type="dxa"/>
            <w:gridSpan w:val="2"/>
          </w:tcPr>
          <w:p w14:paraId="52EFA809" w14:textId="083665C4" w:rsidR="00A47C95" w:rsidRPr="00F93A90" w:rsidRDefault="00A47C95" w:rsidP="00CC1EDD">
            <w:pPr>
              <w:rPr>
                <w:rFonts w:ascii="Arial" w:hAnsi="Arial" w:cs="Arial"/>
                <w:bCs/>
                <w:kern w:val="2"/>
                <w:sz w:val="22"/>
                <w:szCs w:val="22"/>
              </w:rPr>
            </w:pPr>
            <w:r>
              <w:rPr>
                <w:rFonts w:ascii="Arial" w:hAnsi="Arial" w:cs="Arial"/>
                <w:bCs/>
                <w:kern w:val="2"/>
                <w:sz w:val="22"/>
                <w:szCs w:val="22"/>
              </w:rPr>
              <w:t>Panaudos sutartis (jeigu taikoma)</w:t>
            </w:r>
          </w:p>
        </w:tc>
      </w:tr>
      <w:tr w:rsidR="00CC1EDD" w:rsidRPr="00F93A90" w14:paraId="678E9514" w14:textId="77777777" w:rsidTr="003545E4">
        <w:tc>
          <w:tcPr>
            <w:tcW w:w="9634" w:type="dxa"/>
            <w:gridSpan w:val="3"/>
          </w:tcPr>
          <w:p w14:paraId="39CC2405" w14:textId="5FD45C2C" w:rsidR="00CC1EDD" w:rsidRPr="00F93A90" w:rsidRDefault="00CC1EDD" w:rsidP="00CC1EDD">
            <w:pPr>
              <w:jc w:val="center"/>
              <w:rPr>
                <w:rFonts w:ascii="Arial" w:hAnsi="Arial" w:cs="Arial"/>
                <w:b/>
                <w:bCs/>
                <w:kern w:val="2"/>
                <w:sz w:val="22"/>
                <w:szCs w:val="22"/>
              </w:rPr>
            </w:pPr>
            <w:r w:rsidRPr="00F93A90">
              <w:rPr>
                <w:rFonts w:ascii="Arial" w:hAnsi="Arial" w:cs="Arial"/>
                <w:b/>
                <w:bCs/>
                <w:kern w:val="2"/>
                <w:sz w:val="22"/>
                <w:szCs w:val="22"/>
              </w:rPr>
              <w:t>16. ŠALIŲ ATSTOVŲ PARAŠAI</w:t>
            </w:r>
          </w:p>
        </w:tc>
      </w:tr>
      <w:tr w:rsidR="00CC1EDD" w:rsidRPr="00F93A90" w14:paraId="1B531D60" w14:textId="77777777" w:rsidTr="00F93A90">
        <w:tc>
          <w:tcPr>
            <w:tcW w:w="4822" w:type="dxa"/>
            <w:gridSpan w:val="2"/>
          </w:tcPr>
          <w:p w14:paraId="63FA021F" w14:textId="77777777" w:rsidR="00CC1EDD" w:rsidRPr="00F93A90" w:rsidRDefault="00CC1EDD" w:rsidP="00CC1EDD">
            <w:pPr>
              <w:jc w:val="center"/>
              <w:rPr>
                <w:rFonts w:ascii="Arial" w:hAnsi="Arial" w:cs="Arial"/>
                <w:b/>
                <w:bCs/>
                <w:kern w:val="2"/>
                <w:sz w:val="22"/>
                <w:szCs w:val="22"/>
              </w:rPr>
            </w:pPr>
            <w:r w:rsidRPr="00F93A90">
              <w:rPr>
                <w:rFonts w:ascii="Arial" w:hAnsi="Arial" w:cs="Arial"/>
                <w:b/>
                <w:bCs/>
                <w:kern w:val="2"/>
                <w:sz w:val="22"/>
                <w:szCs w:val="22"/>
              </w:rPr>
              <w:t>PIRKĖJAS</w:t>
            </w:r>
          </w:p>
        </w:tc>
        <w:tc>
          <w:tcPr>
            <w:tcW w:w="4812" w:type="dxa"/>
          </w:tcPr>
          <w:p w14:paraId="093041A5" w14:textId="77777777" w:rsidR="00CC1EDD" w:rsidRPr="00F93A90" w:rsidRDefault="00CC1EDD" w:rsidP="00CC1EDD">
            <w:pPr>
              <w:jc w:val="center"/>
              <w:rPr>
                <w:rFonts w:ascii="Arial" w:hAnsi="Arial" w:cs="Arial"/>
                <w:b/>
                <w:bCs/>
                <w:kern w:val="2"/>
                <w:sz w:val="22"/>
                <w:szCs w:val="22"/>
              </w:rPr>
            </w:pPr>
            <w:r w:rsidRPr="00F93A90">
              <w:rPr>
                <w:rFonts w:ascii="Arial" w:hAnsi="Arial" w:cs="Arial"/>
                <w:b/>
                <w:bCs/>
                <w:kern w:val="2"/>
                <w:sz w:val="22"/>
                <w:szCs w:val="22"/>
              </w:rPr>
              <w:t>TIEKĖJAS</w:t>
            </w:r>
          </w:p>
        </w:tc>
      </w:tr>
      <w:tr w:rsidR="00CC1EDD" w:rsidRPr="00F93A90" w14:paraId="1B8C4AFE" w14:textId="77777777" w:rsidTr="00F93A90">
        <w:trPr>
          <w:trHeight w:val="309"/>
        </w:trPr>
        <w:tc>
          <w:tcPr>
            <w:tcW w:w="4822" w:type="dxa"/>
            <w:gridSpan w:val="2"/>
          </w:tcPr>
          <w:p w14:paraId="5E9ABBD2" w14:textId="7805E9A4" w:rsidR="00CC1EDD" w:rsidRPr="00F93A90" w:rsidRDefault="00CC1EDD" w:rsidP="00CC1EDD">
            <w:pPr>
              <w:jc w:val="center"/>
              <w:rPr>
                <w:rFonts w:ascii="Arial" w:hAnsi="Arial" w:cs="Arial"/>
                <w:color w:val="4472C4"/>
                <w:kern w:val="2"/>
                <w:sz w:val="22"/>
                <w:szCs w:val="22"/>
              </w:rPr>
            </w:pPr>
            <w:r w:rsidRPr="00F93A90">
              <w:rPr>
                <w:rFonts w:ascii="Arial" w:hAnsi="Arial" w:cs="Arial"/>
                <w:sz w:val="22"/>
                <w:szCs w:val="22"/>
              </w:rPr>
              <w:lastRenderedPageBreak/>
              <w:t>Generalinis direktorius</w:t>
            </w:r>
          </w:p>
        </w:tc>
        <w:tc>
          <w:tcPr>
            <w:tcW w:w="4812" w:type="dxa"/>
          </w:tcPr>
          <w:p w14:paraId="71246038" w14:textId="5BF12224" w:rsidR="00CC1EDD" w:rsidRPr="00F93A90" w:rsidRDefault="00CC1EDD" w:rsidP="00CC1EDD">
            <w:pPr>
              <w:jc w:val="center"/>
              <w:rPr>
                <w:rFonts w:ascii="Arial" w:hAnsi="Arial" w:cs="Arial"/>
                <w:b/>
                <w:bCs/>
                <w:kern w:val="2"/>
                <w:sz w:val="22"/>
                <w:szCs w:val="22"/>
              </w:rPr>
            </w:pPr>
            <w:r w:rsidRPr="00F93A90">
              <w:rPr>
                <w:rFonts w:ascii="Arial" w:hAnsi="Arial" w:cs="Arial"/>
                <w:color w:val="0070C0"/>
                <w:sz w:val="22"/>
                <w:szCs w:val="22"/>
              </w:rPr>
              <w:t>[įrašyti]</w:t>
            </w:r>
          </w:p>
        </w:tc>
      </w:tr>
      <w:tr w:rsidR="00CC1EDD" w:rsidRPr="00F93A90" w14:paraId="4D3E28A2" w14:textId="77777777" w:rsidTr="00F93A90">
        <w:tc>
          <w:tcPr>
            <w:tcW w:w="4822" w:type="dxa"/>
            <w:gridSpan w:val="2"/>
          </w:tcPr>
          <w:p w14:paraId="7025B57B" w14:textId="77777777" w:rsidR="00CC1EDD" w:rsidRPr="00F93A90" w:rsidRDefault="00CC1EDD" w:rsidP="00CC1EDD">
            <w:pPr>
              <w:rPr>
                <w:rFonts w:ascii="Arial" w:hAnsi="Arial" w:cs="Arial"/>
                <w:bCs/>
                <w:color w:val="4472C4"/>
                <w:kern w:val="2"/>
                <w:sz w:val="22"/>
                <w:szCs w:val="22"/>
              </w:rPr>
            </w:pPr>
          </w:p>
          <w:p w14:paraId="0EC54DAB" w14:textId="5345AB2A" w:rsidR="00CC1EDD" w:rsidRPr="00F93A90" w:rsidRDefault="00CC1EDD" w:rsidP="00CC1EDD">
            <w:pPr>
              <w:jc w:val="center"/>
              <w:rPr>
                <w:rFonts w:ascii="Arial" w:hAnsi="Arial" w:cs="Arial"/>
                <w:bCs/>
                <w:kern w:val="2"/>
                <w:sz w:val="22"/>
                <w:szCs w:val="22"/>
              </w:rPr>
            </w:pPr>
            <w:r w:rsidRPr="00F93A90">
              <w:rPr>
                <w:rFonts w:ascii="Arial" w:hAnsi="Arial" w:cs="Arial"/>
                <w:bCs/>
                <w:kern w:val="2"/>
                <w:sz w:val="22"/>
                <w:szCs w:val="22"/>
              </w:rPr>
              <w:t>(parašas)</w:t>
            </w:r>
          </w:p>
          <w:p w14:paraId="42414302" w14:textId="77777777" w:rsidR="00CC1EDD" w:rsidRPr="00F93A90" w:rsidRDefault="00CC1EDD" w:rsidP="00CC1EDD">
            <w:pPr>
              <w:jc w:val="center"/>
              <w:rPr>
                <w:rFonts w:ascii="Arial" w:hAnsi="Arial" w:cs="Arial"/>
                <w:bCs/>
                <w:color w:val="4472C4"/>
                <w:kern w:val="2"/>
                <w:sz w:val="22"/>
                <w:szCs w:val="22"/>
              </w:rPr>
            </w:pPr>
          </w:p>
        </w:tc>
        <w:tc>
          <w:tcPr>
            <w:tcW w:w="4812" w:type="dxa"/>
          </w:tcPr>
          <w:p w14:paraId="5CB46BCE" w14:textId="77777777" w:rsidR="00CC1EDD" w:rsidRPr="00F93A90" w:rsidRDefault="00CC1EDD" w:rsidP="00CC1EDD">
            <w:pPr>
              <w:jc w:val="center"/>
              <w:rPr>
                <w:rFonts w:ascii="Arial" w:hAnsi="Arial" w:cs="Arial"/>
                <w:bCs/>
                <w:color w:val="4472C4"/>
                <w:kern w:val="2"/>
                <w:sz w:val="22"/>
                <w:szCs w:val="22"/>
              </w:rPr>
            </w:pPr>
          </w:p>
          <w:p w14:paraId="1098B400" w14:textId="77777777" w:rsidR="00CC1EDD" w:rsidRPr="00F93A90" w:rsidRDefault="00CC1EDD" w:rsidP="00CC1EDD">
            <w:pPr>
              <w:jc w:val="center"/>
              <w:rPr>
                <w:rFonts w:ascii="Arial" w:hAnsi="Arial" w:cs="Arial"/>
                <w:bCs/>
                <w:color w:val="4472C4"/>
                <w:kern w:val="2"/>
                <w:sz w:val="22"/>
                <w:szCs w:val="22"/>
              </w:rPr>
            </w:pPr>
            <w:r w:rsidRPr="00F93A90">
              <w:rPr>
                <w:rFonts w:ascii="Arial" w:hAnsi="Arial" w:cs="Arial"/>
                <w:bCs/>
                <w:kern w:val="2"/>
                <w:sz w:val="22"/>
                <w:szCs w:val="22"/>
              </w:rPr>
              <w:t>(parašas)</w:t>
            </w:r>
          </w:p>
        </w:tc>
      </w:tr>
    </w:tbl>
    <w:p w14:paraId="4AD7EA09" w14:textId="77777777" w:rsidR="00CE293A" w:rsidRPr="00F93A90" w:rsidRDefault="00CE293A" w:rsidP="00E265FD">
      <w:pPr>
        <w:widowControl w:val="0"/>
        <w:pBdr>
          <w:top w:val="nil"/>
          <w:left w:val="nil"/>
          <w:bottom w:val="nil"/>
          <w:right w:val="nil"/>
          <w:between w:val="nil"/>
        </w:pBdr>
        <w:tabs>
          <w:tab w:val="left" w:pos="567"/>
          <w:tab w:val="left" w:pos="851"/>
        </w:tabs>
        <w:rPr>
          <w:rFonts w:ascii="Arial" w:hAnsi="Arial" w:cs="Arial"/>
          <w:b/>
          <w:bCs/>
          <w:caps/>
          <w:kern w:val="2"/>
          <w:sz w:val="22"/>
          <w:szCs w:val="22"/>
        </w:rPr>
        <w:sectPr w:rsidR="00CE293A" w:rsidRPr="00F93A90" w:rsidSect="00BD7684">
          <w:headerReference w:type="even" r:id="rId13"/>
          <w:headerReference w:type="default" r:id="rId14"/>
          <w:footerReference w:type="even" r:id="rId15"/>
          <w:footerReference w:type="default" r:id="rId16"/>
          <w:headerReference w:type="first" r:id="rId17"/>
          <w:footerReference w:type="first" r:id="rId18"/>
          <w:pgSz w:w="12240" w:h="15840" w:code="1"/>
          <w:pgMar w:top="851" w:right="1041" w:bottom="1440" w:left="1440" w:header="709" w:footer="720" w:gutter="0"/>
          <w:pgNumType w:start="1"/>
          <w:cols w:space="720"/>
          <w:titlePg/>
          <w:docGrid w:linePitch="360"/>
        </w:sectPr>
      </w:pPr>
    </w:p>
    <w:p w14:paraId="34B0F270" w14:textId="6D594FA2" w:rsidR="00B01E2D" w:rsidRPr="00F93A90" w:rsidRDefault="00CE293A" w:rsidP="00157851">
      <w:pPr>
        <w:widowControl w:val="0"/>
        <w:pBdr>
          <w:top w:val="nil"/>
          <w:left w:val="nil"/>
          <w:bottom w:val="nil"/>
          <w:right w:val="nil"/>
          <w:between w:val="nil"/>
        </w:pBdr>
        <w:tabs>
          <w:tab w:val="left" w:pos="567"/>
          <w:tab w:val="left" w:pos="851"/>
        </w:tabs>
        <w:jc w:val="right"/>
        <w:rPr>
          <w:rFonts w:ascii="Arial" w:hAnsi="Arial" w:cs="Arial"/>
          <w:bCs/>
          <w:caps/>
          <w:kern w:val="2"/>
          <w:sz w:val="22"/>
          <w:szCs w:val="22"/>
        </w:rPr>
      </w:pPr>
      <w:r w:rsidRPr="00F93A90">
        <w:rPr>
          <w:rFonts w:ascii="Arial" w:hAnsi="Arial" w:cs="Arial"/>
          <w:bCs/>
          <w:kern w:val="2"/>
          <w:sz w:val="22"/>
          <w:szCs w:val="22"/>
        </w:rPr>
        <w:lastRenderedPageBreak/>
        <w:t>Sutarties priedas Nr</w:t>
      </w:r>
      <w:r w:rsidRPr="00F93A90">
        <w:rPr>
          <w:rFonts w:ascii="Arial" w:hAnsi="Arial" w:cs="Arial"/>
          <w:bCs/>
          <w:caps/>
          <w:kern w:val="2"/>
          <w:sz w:val="22"/>
          <w:szCs w:val="22"/>
        </w:rPr>
        <w:t>. 1</w:t>
      </w:r>
    </w:p>
    <w:p w14:paraId="7AAE4AFC" w14:textId="0B7FACB9" w:rsidR="00B01E2D" w:rsidRPr="00F93A90" w:rsidRDefault="00B01E2D" w:rsidP="00886656">
      <w:pPr>
        <w:widowControl w:val="0"/>
        <w:pBdr>
          <w:top w:val="nil"/>
          <w:left w:val="nil"/>
          <w:bottom w:val="nil"/>
          <w:right w:val="nil"/>
          <w:between w:val="nil"/>
        </w:pBdr>
        <w:tabs>
          <w:tab w:val="left" w:pos="567"/>
          <w:tab w:val="left" w:pos="851"/>
        </w:tabs>
        <w:rPr>
          <w:rFonts w:ascii="Arial" w:hAnsi="Arial" w:cs="Arial"/>
          <w:bCs/>
          <w:kern w:val="2"/>
          <w:sz w:val="22"/>
          <w:szCs w:val="22"/>
        </w:rPr>
      </w:pPr>
    </w:p>
    <w:p w14:paraId="4220C10D" w14:textId="2D82D25D" w:rsidR="009B3166" w:rsidRPr="00F93A90" w:rsidRDefault="009A1859" w:rsidP="00421945">
      <w:pPr>
        <w:widowControl w:val="0"/>
        <w:pBdr>
          <w:top w:val="nil"/>
          <w:left w:val="nil"/>
          <w:bottom w:val="nil"/>
          <w:right w:val="nil"/>
          <w:between w:val="nil"/>
        </w:pBdr>
        <w:tabs>
          <w:tab w:val="left" w:pos="567"/>
          <w:tab w:val="left" w:pos="851"/>
        </w:tabs>
        <w:jc w:val="center"/>
        <w:rPr>
          <w:rFonts w:ascii="Arial" w:hAnsi="Arial" w:cs="Arial"/>
          <w:bCs/>
          <w:kern w:val="2"/>
          <w:sz w:val="22"/>
          <w:szCs w:val="22"/>
        </w:rPr>
      </w:pPr>
      <w:r w:rsidRPr="00F93A90">
        <w:rPr>
          <w:rFonts w:ascii="Arial" w:hAnsi="Arial" w:cs="Arial"/>
          <w:b/>
          <w:bCs/>
          <w:kern w:val="2"/>
          <w:sz w:val="22"/>
          <w:szCs w:val="22"/>
        </w:rPr>
        <w:t>TECHNINĖ SPECIFIKACIJA</w:t>
      </w:r>
      <w:r w:rsidR="003967A6" w:rsidRPr="00F93A90">
        <w:rPr>
          <w:rFonts w:ascii="Arial" w:hAnsi="Arial" w:cs="Arial"/>
          <w:b/>
          <w:bCs/>
          <w:kern w:val="2"/>
          <w:sz w:val="22"/>
          <w:szCs w:val="22"/>
        </w:rPr>
        <w:t xml:space="preserve"> IR ĮKAINIAI</w:t>
      </w:r>
    </w:p>
    <w:p w14:paraId="07ED5A11" w14:textId="13FC5703" w:rsidR="00901689" w:rsidRPr="00F93A90" w:rsidRDefault="00F57C23" w:rsidP="00B01E2D">
      <w:pPr>
        <w:widowControl w:val="0"/>
        <w:pBdr>
          <w:top w:val="nil"/>
          <w:left w:val="nil"/>
          <w:bottom w:val="nil"/>
          <w:right w:val="nil"/>
          <w:between w:val="nil"/>
        </w:pBdr>
        <w:tabs>
          <w:tab w:val="left" w:pos="567"/>
          <w:tab w:val="left" w:pos="851"/>
        </w:tabs>
        <w:jc w:val="center"/>
        <w:rPr>
          <w:rFonts w:ascii="Arial" w:hAnsi="Arial" w:cs="Arial"/>
          <w:bCs/>
          <w:kern w:val="2"/>
          <w:sz w:val="22"/>
          <w:szCs w:val="22"/>
        </w:rPr>
      </w:pPr>
      <w:r w:rsidRPr="00F93A90">
        <w:rPr>
          <w:rFonts w:ascii="Arial" w:hAnsi="Arial" w:cs="Arial"/>
          <w:bCs/>
          <w:kern w:val="2"/>
          <w:sz w:val="22"/>
          <w:szCs w:val="22"/>
        </w:rPr>
        <w:t>(pildoma pagal pirkimo dalį)</w:t>
      </w:r>
    </w:p>
    <w:p w14:paraId="4CA6B30C" w14:textId="322FBB96" w:rsidR="00901689" w:rsidRPr="00F93A90" w:rsidRDefault="00901689" w:rsidP="00B01E2D">
      <w:pPr>
        <w:widowControl w:val="0"/>
        <w:pBdr>
          <w:top w:val="nil"/>
          <w:left w:val="nil"/>
          <w:bottom w:val="nil"/>
          <w:right w:val="nil"/>
          <w:between w:val="nil"/>
        </w:pBdr>
        <w:tabs>
          <w:tab w:val="left" w:pos="567"/>
          <w:tab w:val="left" w:pos="851"/>
        </w:tabs>
        <w:jc w:val="center"/>
        <w:rPr>
          <w:rFonts w:ascii="Arial" w:hAnsi="Arial" w:cs="Arial"/>
          <w:bCs/>
          <w:kern w:val="2"/>
          <w:sz w:val="22"/>
          <w:szCs w:val="22"/>
        </w:rPr>
      </w:pPr>
    </w:p>
    <w:p w14:paraId="6C3C365E" w14:textId="5CFE9BEC" w:rsidR="00901689" w:rsidRPr="00F93A90" w:rsidRDefault="00901689" w:rsidP="00B01E2D">
      <w:pPr>
        <w:widowControl w:val="0"/>
        <w:pBdr>
          <w:top w:val="nil"/>
          <w:left w:val="nil"/>
          <w:bottom w:val="nil"/>
          <w:right w:val="nil"/>
          <w:between w:val="nil"/>
        </w:pBdr>
        <w:tabs>
          <w:tab w:val="left" w:pos="567"/>
          <w:tab w:val="left" w:pos="851"/>
        </w:tabs>
        <w:jc w:val="center"/>
        <w:rPr>
          <w:rFonts w:ascii="Arial" w:hAnsi="Arial" w:cs="Arial"/>
          <w:bCs/>
          <w:kern w:val="2"/>
          <w:sz w:val="22"/>
          <w:szCs w:val="22"/>
        </w:rPr>
      </w:pPr>
    </w:p>
    <w:p w14:paraId="2EB09C9B" w14:textId="4874A10D" w:rsidR="00901689" w:rsidRPr="00F93A90" w:rsidRDefault="00901689" w:rsidP="00B01E2D">
      <w:pPr>
        <w:widowControl w:val="0"/>
        <w:pBdr>
          <w:top w:val="nil"/>
          <w:left w:val="nil"/>
          <w:bottom w:val="nil"/>
          <w:right w:val="nil"/>
          <w:between w:val="nil"/>
        </w:pBdr>
        <w:tabs>
          <w:tab w:val="left" w:pos="567"/>
          <w:tab w:val="left" w:pos="851"/>
        </w:tabs>
        <w:jc w:val="center"/>
        <w:rPr>
          <w:rFonts w:ascii="Arial" w:hAnsi="Arial" w:cs="Arial"/>
          <w:bCs/>
          <w:kern w:val="2"/>
          <w:sz w:val="22"/>
          <w:szCs w:val="22"/>
        </w:rPr>
      </w:pPr>
    </w:p>
    <w:p w14:paraId="3D535926" w14:textId="418FD016" w:rsidR="00901689" w:rsidRPr="00F93A90" w:rsidRDefault="00901689" w:rsidP="00B01E2D">
      <w:pPr>
        <w:widowControl w:val="0"/>
        <w:pBdr>
          <w:top w:val="nil"/>
          <w:left w:val="nil"/>
          <w:bottom w:val="nil"/>
          <w:right w:val="nil"/>
          <w:between w:val="nil"/>
        </w:pBdr>
        <w:tabs>
          <w:tab w:val="left" w:pos="567"/>
          <w:tab w:val="left" w:pos="851"/>
        </w:tabs>
        <w:jc w:val="center"/>
        <w:rPr>
          <w:rFonts w:ascii="Arial" w:hAnsi="Arial" w:cs="Arial"/>
          <w:bCs/>
          <w:kern w:val="2"/>
          <w:sz w:val="22"/>
          <w:szCs w:val="22"/>
        </w:rPr>
      </w:pPr>
    </w:p>
    <w:p w14:paraId="452EA832" w14:textId="29F75597" w:rsidR="00901689" w:rsidRPr="00F93A90" w:rsidRDefault="00901689" w:rsidP="00B01E2D">
      <w:pPr>
        <w:widowControl w:val="0"/>
        <w:pBdr>
          <w:top w:val="nil"/>
          <w:left w:val="nil"/>
          <w:bottom w:val="nil"/>
          <w:right w:val="nil"/>
          <w:between w:val="nil"/>
        </w:pBdr>
        <w:tabs>
          <w:tab w:val="left" w:pos="567"/>
          <w:tab w:val="left" w:pos="851"/>
        </w:tabs>
        <w:jc w:val="center"/>
        <w:rPr>
          <w:rFonts w:ascii="Arial" w:hAnsi="Arial" w:cs="Arial"/>
          <w:bCs/>
          <w:kern w:val="2"/>
          <w:sz w:val="22"/>
          <w:szCs w:val="22"/>
        </w:rPr>
      </w:pPr>
    </w:p>
    <w:p w14:paraId="109B4A04" w14:textId="30732BDC" w:rsidR="00901689" w:rsidRPr="00F93A90" w:rsidRDefault="00901689" w:rsidP="00B01E2D">
      <w:pPr>
        <w:widowControl w:val="0"/>
        <w:pBdr>
          <w:top w:val="nil"/>
          <w:left w:val="nil"/>
          <w:bottom w:val="nil"/>
          <w:right w:val="nil"/>
          <w:between w:val="nil"/>
        </w:pBdr>
        <w:tabs>
          <w:tab w:val="left" w:pos="567"/>
          <w:tab w:val="left" w:pos="851"/>
        </w:tabs>
        <w:jc w:val="center"/>
        <w:rPr>
          <w:rFonts w:ascii="Arial" w:hAnsi="Arial" w:cs="Arial"/>
          <w:bCs/>
          <w:kern w:val="2"/>
          <w:sz w:val="22"/>
          <w:szCs w:val="22"/>
        </w:rPr>
      </w:pPr>
    </w:p>
    <w:p w14:paraId="4D66576F" w14:textId="77777777" w:rsidR="00901689" w:rsidRPr="00F93A90" w:rsidRDefault="00901689" w:rsidP="00B01E2D">
      <w:pPr>
        <w:widowControl w:val="0"/>
        <w:pBdr>
          <w:top w:val="nil"/>
          <w:left w:val="nil"/>
          <w:bottom w:val="nil"/>
          <w:right w:val="nil"/>
          <w:between w:val="nil"/>
        </w:pBdr>
        <w:tabs>
          <w:tab w:val="left" w:pos="567"/>
          <w:tab w:val="left" w:pos="851"/>
        </w:tabs>
        <w:jc w:val="center"/>
        <w:rPr>
          <w:rFonts w:ascii="Arial" w:hAnsi="Arial" w:cs="Arial"/>
          <w:bCs/>
          <w:kern w:val="2"/>
          <w:sz w:val="22"/>
          <w:szCs w:val="22"/>
        </w:rPr>
      </w:pPr>
    </w:p>
    <w:p w14:paraId="2F3D739E" w14:textId="073C51F9" w:rsidR="009B3166" w:rsidRPr="00F93A90" w:rsidRDefault="009B3166" w:rsidP="009B3166">
      <w:pPr>
        <w:widowControl w:val="0"/>
        <w:pBdr>
          <w:top w:val="nil"/>
          <w:left w:val="nil"/>
          <w:bottom w:val="nil"/>
          <w:right w:val="nil"/>
          <w:between w:val="nil"/>
        </w:pBdr>
        <w:tabs>
          <w:tab w:val="left" w:pos="567"/>
          <w:tab w:val="left" w:pos="851"/>
        </w:tabs>
        <w:rPr>
          <w:rFonts w:ascii="Arial" w:hAnsi="Arial" w:cs="Arial"/>
          <w:bCs/>
          <w:kern w:val="2"/>
          <w:sz w:val="22"/>
          <w:szCs w:val="22"/>
        </w:rPr>
      </w:pPr>
      <w:r w:rsidRPr="00F93A90">
        <w:rPr>
          <w:rFonts w:ascii="Arial" w:hAnsi="Arial" w:cs="Arial"/>
          <w:bCs/>
          <w:kern w:val="2"/>
          <w:sz w:val="22"/>
          <w:szCs w:val="22"/>
        </w:rPr>
        <w:t>Pirkėjas                                                                                                                  Tiekėjas</w:t>
      </w:r>
    </w:p>
    <w:p w14:paraId="63892F37" w14:textId="77777777" w:rsidR="009B3166" w:rsidRPr="00F93A90" w:rsidRDefault="009B3166" w:rsidP="009B3166">
      <w:pPr>
        <w:widowControl w:val="0"/>
        <w:pBdr>
          <w:top w:val="nil"/>
          <w:left w:val="nil"/>
          <w:bottom w:val="nil"/>
          <w:right w:val="nil"/>
          <w:between w:val="nil"/>
        </w:pBdr>
        <w:tabs>
          <w:tab w:val="left" w:pos="567"/>
          <w:tab w:val="left" w:pos="851"/>
        </w:tabs>
        <w:rPr>
          <w:rFonts w:ascii="Arial" w:hAnsi="Arial" w:cs="Arial"/>
          <w:bCs/>
          <w:kern w:val="2"/>
          <w:sz w:val="22"/>
          <w:szCs w:val="22"/>
        </w:rPr>
      </w:pPr>
    </w:p>
    <w:p w14:paraId="20E54160" w14:textId="77777777" w:rsidR="009B3166" w:rsidRPr="00F93A90" w:rsidRDefault="009B3166" w:rsidP="009B3166">
      <w:pPr>
        <w:ind w:right="-1595"/>
        <w:jc w:val="both"/>
        <w:rPr>
          <w:rFonts w:ascii="Arial" w:hAnsi="Arial" w:cs="Arial"/>
          <w:sz w:val="22"/>
          <w:szCs w:val="22"/>
        </w:rPr>
      </w:pPr>
      <w:r w:rsidRPr="00F93A90">
        <w:rPr>
          <w:rFonts w:ascii="Arial" w:hAnsi="Arial" w:cs="Arial"/>
          <w:sz w:val="22"/>
          <w:szCs w:val="22"/>
        </w:rPr>
        <w:t>VšĮ Vilniaus universiteto ligoninė Santaros klinikos</w:t>
      </w:r>
    </w:p>
    <w:p w14:paraId="1609C509" w14:textId="7D93D3A8" w:rsidR="009B3166" w:rsidRPr="00F93A90" w:rsidRDefault="009B3166" w:rsidP="00421945">
      <w:pPr>
        <w:ind w:right="-660"/>
        <w:jc w:val="both"/>
        <w:rPr>
          <w:rFonts w:ascii="Arial" w:hAnsi="Arial" w:cs="Arial"/>
          <w:sz w:val="22"/>
          <w:szCs w:val="22"/>
        </w:rPr>
      </w:pPr>
      <w:r w:rsidRPr="00F93A90">
        <w:rPr>
          <w:rFonts w:ascii="Arial" w:hAnsi="Arial" w:cs="Arial"/>
          <w:sz w:val="22"/>
          <w:szCs w:val="22"/>
        </w:rPr>
        <w:t>Santariškių g. 2, LT-</w:t>
      </w:r>
      <w:r w:rsidR="00E371F2" w:rsidRPr="00F93A90">
        <w:rPr>
          <w:rFonts w:ascii="Arial" w:hAnsi="Arial" w:cs="Arial"/>
          <w:sz w:val="22"/>
          <w:szCs w:val="22"/>
        </w:rPr>
        <w:t xml:space="preserve">08406 </w:t>
      </w:r>
      <w:r w:rsidRPr="00F93A90">
        <w:rPr>
          <w:rFonts w:ascii="Arial" w:hAnsi="Arial" w:cs="Arial"/>
          <w:sz w:val="22"/>
          <w:szCs w:val="22"/>
        </w:rPr>
        <w:t>Vilnius</w:t>
      </w:r>
    </w:p>
    <w:p w14:paraId="0FD8B6D9" w14:textId="0DFA7F97" w:rsidR="009B3166" w:rsidRPr="00F93A90" w:rsidRDefault="00B0672E" w:rsidP="009B3166">
      <w:pPr>
        <w:ind w:right="-1595"/>
        <w:jc w:val="both"/>
        <w:rPr>
          <w:rFonts w:ascii="Arial" w:hAnsi="Arial" w:cs="Arial"/>
          <w:sz w:val="22"/>
          <w:szCs w:val="22"/>
        </w:rPr>
      </w:pPr>
      <w:r w:rsidRPr="00F93A90">
        <w:rPr>
          <w:rFonts w:ascii="Arial" w:hAnsi="Arial" w:cs="Arial"/>
          <w:sz w:val="22"/>
          <w:szCs w:val="22"/>
        </w:rPr>
        <w:t>Juridinio a</w:t>
      </w:r>
      <w:r w:rsidR="003956A2" w:rsidRPr="00F93A90">
        <w:rPr>
          <w:rFonts w:ascii="Arial" w:hAnsi="Arial" w:cs="Arial"/>
          <w:sz w:val="22"/>
          <w:szCs w:val="22"/>
        </w:rPr>
        <w:t>s</w:t>
      </w:r>
      <w:r w:rsidRPr="00F93A90">
        <w:rPr>
          <w:rFonts w:ascii="Arial" w:hAnsi="Arial" w:cs="Arial"/>
          <w:sz w:val="22"/>
          <w:szCs w:val="22"/>
        </w:rPr>
        <w:t>me</w:t>
      </w:r>
      <w:r w:rsidR="003956A2" w:rsidRPr="00F93A90">
        <w:rPr>
          <w:rFonts w:ascii="Arial" w:hAnsi="Arial" w:cs="Arial"/>
          <w:sz w:val="22"/>
          <w:szCs w:val="22"/>
        </w:rPr>
        <w:t>n</w:t>
      </w:r>
      <w:r w:rsidRPr="00F93A90">
        <w:rPr>
          <w:rFonts w:ascii="Arial" w:hAnsi="Arial" w:cs="Arial"/>
          <w:sz w:val="22"/>
          <w:szCs w:val="22"/>
        </w:rPr>
        <w:t>s</w:t>
      </w:r>
      <w:r w:rsidR="009B3166" w:rsidRPr="00F93A90">
        <w:rPr>
          <w:rFonts w:ascii="Arial" w:hAnsi="Arial" w:cs="Arial"/>
          <w:sz w:val="22"/>
          <w:szCs w:val="22"/>
        </w:rPr>
        <w:t xml:space="preserve"> kodas 124364561 </w:t>
      </w:r>
    </w:p>
    <w:p w14:paraId="07EB6EBD" w14:textId="77777777" w:rsidR="009B3166" w:rsidRPr="00F93A90" w:rsidRDefault="009B3166" w:rsidP="009B3166">
      <w:pPr>
        <w:ind w:right="-1595"/>
        <w:jc w:val="both"/>
        <w:rPr>
          <w:rFonts w:ascii="Arial" w:hAnsi="Arial" w:cs="Arial"/>
          <w:sz w:val="22"/>
          <w:szCs w:val="22"/>
        </w:rPr>
      </w:pPr>
      <w:r w:rsidRPr="00F93A90">
        <w:rPr>
          <w:rFonts w:ascii="Arial" w:hAnsi="Arial" w:cs="Arial"/>
          <w:sz w:val="22"/>
          <w:szCs w:val="22"/>
        </w:rPr>
        <w:t>PVM mok. kodas LT243645610</w:t>
      </w:r>
    </w:p>
    <w:p w14:paraId="6E03FC35" w14:textId="77777777" w:rsidR="009B3166" w:rsidRPr="00F93A90" w:rsidRDefault="009B3166" w:rsidP="009B3166">
      <w:pPr>
        <w:widowControl w:val="0"/>
        <w:pBdr>
          <w:top w:val="nil"/>
          <w:left w:val="nil"/>
          <w:bottom w:val="nil"/>
          <w:right w:val="nil"/>
          <w:between w:val="nil"/>
        </w:pBdr>
        <w:tabs>
          <w:tab w:val="left" w:pos="567"/>
          <w:tab w:val="left" w:pos="851"/>
        </w:tabs>
        <w:rPr>
          <w:rFonts w:ascii="Arial" w:hAnsi="Arial" w:cs="Arial"/>
          <w:bCs/>
          <w:kern w:val="2"/>
          <w:sz w:val="22"/>
          <w:szCs w:val="22"/>
        </w:rPr>
      </w:pPr>
    </w:p>
    <w:p w14:paraId="32E37339" w14:textId="5AC83390" w:rsidR="00BD7684" w:rsidRPr="00F93A90" w:rsidRDefault="009B3166" w:rsidP="009B3166">
      <w:pPr>
        <w:widowControl w:val="0"/>
        <w:pBdr>
          <w:top w:val="nil"/>
          <w:left w:val="nil"/>
          <w:bottom w:val="nil"/>
          <w:right w:val="nil"/>
          <w:between w:val="nil"/>
        </w:pBdr>
        <w:tabs>
          <w:tab w:val="left" w:pos="567"/>
          <w:tab w:val="left" w:pos="851"/>
        </w:tabs>
        <w:rPr>
          <w:rFonts w:ascii="Arial" w:hAnsi="Arial" w:cs="Arial"/>
          <w:bCs/>
          <w:kern w:val="2"/>
          <w:sz w:val="22"/>
          <w:szCs w:val="22"/>
        </w:rPr>
      </w:pPr>
      <w:r w:rsidRPr="00F93A90">
        <w:rPr>
          <w:rFonts w:ascii="Arial" w:hAnsi="Arial" w:cs="Arial"/>
          <w:bCs/>
          <w:kern w:val="2"/>
          <w:sz w:val="22"/>
          <w:szCs w:val="22"/>
        </w:rPr>
        <w:t>Generalinis direktorius</w:t>
      </w:r>
    </w:p>
    <w:p w14:paraId="542AC6C5" w14:textId="1958FC95" w:rsidR="00BE4B11" w:rsidRPr="00F93A90" w:rsidRDefault="00BE4B11" w:rsidP="009B3166">
      <w:pPr>
        <w:widowControl w:val="0"/>
        <w:pBdr>
          <w:top w:val="nil"/>
          <w:left w:val="nil"/>
          <w:bottom w:val="nil"/>
          <w:right w:val="nil"/>
          <w:between w:val="nil"/>
        </w:pBdr>
        <w:tabs>
          <w:tab w:val="left" w:pos="567"/>
          <w:tab w:val="left" w:pos="851"/>
        </w:tabs>
        <w:rPr>
          <w:rFonts w:ascii="Arial" w:hAnsi="Arial" w:cs="Arial"/>
          <w:bCs/>
          <w:kern w:val="2"/>
          <w:sz w:val="22"/>
          <w:szCs w:val="22"/>
        </w:rPr>
      </w:pPr>
    </w:p>
    <w:p w14:paraId="05DE9EB3" w14:textId="6A352639" w:rsidR="00AB4D4C" w:rsidRPr="00F93A90" w:rsidRDefault="00AB4D4C" w:rsidP="009B3166">
      <w:pPr>
        <w:widowControl w:val="0"/>
        <w:pBdr>
          <w:top w:val="nil"/>
          <w:left w:val="nil"/>
          <w:bottom w:val="nil"/>
          <w:right w:val="nil"/>
          <w:between w:val="nil"/>
        </w:pBdr>
        <w:tabs>
          <w:tab w:val="left" w:pos="567"/>
          <w:tab w:val="left" w:pos="851"/>
        </w:tabs>
        <w:rPr>
          <w:rFonts w:ascii="Arial" w:hAnsi="Arial" w:cs="Arial"/>
          <w:bCs/>
          <w:kern w:val="2"/>
          <w:sz w:val="22"/>
          <w:szCs w:val="22"/>
        </w:rPr>
      </w:pPr>
    </w:p>
    <w:p w14:paraId="6525C0DB" w14:textId="77777777" w:rsidR="00F93A90" w:rsidRDefault="00F93A90" w:rsidP="009B3166">
      <w:pPr>
        <w:widowControl w:val="0"/>
        <w:pBdr>
          <w:top w:val="nil"/>
          <w:left w:val="nil"/>
          <w:bottom w:val="nil"/>
          <w:right w:val="nil"/>
          <w:between w:val="nil"/>
        </w:pBdr>
        <w:tabs>
          <w:tab w:val="left" w:pos="567"/>
          <w:tab w:val="left" w:pos="851"/>
        </w:tabs>
        <w:rPr>
          <w:rFonts w:ascii="Arial" w:hAnsi="Arial" w:cs="Arial"/>
          <w:bCs/>
          <w:kern w:val="2"/>
          <w:sz w:val="22"/>
          <w:szCs w:val="22"/>
        </w:rPr>
        <w:sectPr w:rsidR="00F93A90" w:rsidSect="00F93A90">
          <w:pgSz w:w="15840" w:h="12240" w:orient="landscape" w:code="1"/>
          <w:pgMar w:top="1134" w:right="1134" w:bottom="760" w:left="1134" w:header="709" w:footer="720" w:gutter="0"/>
          <w:cols w:space="720"/>
          <w:docGrid w:linePitch="360"/>
        </w:sectPr>
      </w:pPr>
    </w:p>
    <w:p w14:paraId="39BDBDEC" w14:textId="3F2BE093" w:rsidR="00901689" w:rsidRPr="00F93A90" w:rsidRDefault="00901689" w:rsidP="009B3166">
      <w:pPr>
        <w:widowControl w:val="0"/>
        <w:pBdr>
          <w:top w:val="nil"/>
          <w:left w:val="nil"/>
          <w:bottom w:val="nil"/>
          <w:right w:val="nil"/>
          <w:between w:val="nil"/>
        </w:pBdr>
        <w:tabs>
          <w:tab w:val="left" w:pos="567"/>
          <w:tab w:val="left" w:pos="851"/>
        </w:tabs>
        <w:rPr>
          <w:rFonts w:ascii="Arial" w:hAnsi="Arial" w:cs="Arial"/>
          <w:bCs/>
          <w:kern w:val="2"/>
          <w:sz w:val="22"/>
          <w:szCs w:val="22"/>
        </w:rPr>
      </w:pPr>
    </w:p>
    <w:p w14:paraId="4D8EAD38" w14:textId="77777777" w:rsidR="00551FA8" w:rsidRPr="00F93A90" w:rsidRDefault="00551FA8" w:rsidP="007A69D4">
      <w:pPr>
        <w:spacing w:line="259" w:lineRule="auto"/>
        <w:jc w:val="center"/>
        <w:rPr>
          <w:rFonts w:ascii="Arial" w:hAnsi="Arial" w:cs="Arial"/>
          <w:b/>
          <w:caps/>
          <w:sz w:val="22"/>
          <w:szCs w:val="22"/>
        </w:rPr>
      </w:pPr>
      <w:r w:rsidRPr="00F93A90">
        <w:rPr>
          <w:rFonts w:ascii="Arial" w:hAnsi="Arial" w:cs="Arial"/>
          <w:b/>
          <w:caps/>
          <w:sz w:val="22"/>
          <w:szCs w:val="22"/>
        </w:rPr>
        <w:t>Prekių pirkimo</w:t>
      </w:r>
      <w:r w:rsidRPr="00F93A90">
        <w:rPr>
          <w:rFonts w:ascii="Arial" w:eastAsia="Arial" w:hAnsi="Arial" w:cs="Arial"/>
          <w:sz w:val="22"/>
          <w:szCs w:val="22"/>
        </w:rPr>
        <w:t>–</w:t>
      </w:r>
      <w:r w:rsidRPr="00F93A90">
        <w:rPr>
          <w:rFonts w:ascii="Arial" w:hAnsi="Arial" w:cs="Arial"/>
          <w:b/>
          <w:caps/>
          <w:sz w:val="22"/>
          <w:szCs w:val="22"/>
        </w:rPr>
        <w:t>pardavimo sutarties Bendrosios sąlygos</w:t>
      </w:r>
    </w:p>
    <w:p w14:paraId="75980F50" w14:textId="77777777" w:rsidR="00551FA8" w:rsidRPr="00F93A90" w:rsidRDefault="00551FA8" w:rsidP="00551FA8">
      <w:pPr>
        <w:spacing w:line="259" w:lineRule="auto"/>
        <w:jc w:val="center"/>
        <w:rPr>
          <w:rFonts w:ascii="Arial" w:hAnsi="Arial" w:cs="Arial"/>
          <w:sz w:val="22"/>
          <w:szCs w:val="22"/>
        </w:rPr>
      </w:pPr>
    </w:p>
    <w:p w14:paraId="65906553" w14:textId="77777777" w:rsidR="00551FA8" w:rsidRPr="00F93A90" w:rsidRDefault="00551FA8" w:rsidP="00551FA8">
      <w:pPr>
        <w:keepNext/>
        <w:keepLines/>
        <w:tabs>
          <w:tab w:val="left" w:pos="426"/>
        </w:tabs>
        <w:spacing w:line="259" w:lineRule="auto"/>
        <w:jc w:val="center"/>
        <w:rPr>
          <w:rFonts w:ascii="Arial" w:eastAsia="Cambria" w:hAnsi="Arial" w:cs="Arial"/>
          <w:b/>
          <w:bCs/>
          <w:caps/>
          <w:sz w:val="22"/>
          <w:szCs w:val="22"/>
          <w14:numSpacing w14:val="tabular"/>
        </w:rPr>
      </w:pPr>
      <w:r w:rsidRPr="00F93A90">
        <w:rPr>
          <w:rFonts w:ascii="Arial" w:eastAsia="Cambria" w:hAnsi="Arial" w:cs="Arial"/>
          <w:b/>
          <w:bCs/>
          <w:caps/>
          <w:sz w:val="22"/>
          <w:szCs w:val="22"/>
          <w14:numSpacing w14:val="tabular"/>
        </w:rPr>
        <w:t>1.</w:t>
      </w:r>
      <w:r w:rsidRPr="00F93A90">
        <w:rPr>
          <w:rFonts w:ascii="Arial" w:eastAsia="Cambria" w:hAnsi="Arial" w:cs="Arial"/>
          <w:b/>
          <w:bCs/>
          <w:caps/>
          <w:sz w:val="22"/>
          <w:szCs w:val="22"/>
          <w14:numSpacing w14:val="tabular"/>
        </w:rPr>
        <w:tab/>
        <w:t>Pagrindinės sąvokos ir Sutarties aiškinimas</w:t>
      </w:r>
    </w:p>
    <w:p w14:paraId="6F8C0554" w14:textId="77777777" w:rsidR="00551FA8" w:rsidRPr="00F93A90" w:rsidRDefault="00551FA8" w:rsidP="00551FA8">
      <w:pPr>
        <w:keepNext/>
        <w:keepLines/>
        <w:tabs>
          <w:tab w:val="left" w:pos="426"/>
        </w:tabs>
        <w:spacing w:line="259" w:lineRule="auto"/>
        <w:jc w:val="both"/>
        <w:rPr>
          <w:rFonts w:ascii="Arial" w:eastAsia="Cambria" w:hAnsi="Arial" w:cs="Arial"/>
          <w:b/>
          <w:bCs/>
          <w:caps/>
          <w:sz w:val="22"/>
          <w:szCs w:val="22"/>
          <w14:numSpacing w14:val="tabular"/>
        </w:rPr>
      </w:pPr>
    </w:p>
    <w:p w14:paraId="69B56219" w14:textId="77777777" w:rsidR="00551FA8" w:rsidRPr="00F93A90" w:rsidRDefault="00551FA8" w:rsidP="00551F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bCs/>
          <w:sz w:val="22"/>
          <w:szCs w:val="22"/>
        </w:rPr>
        <w:t>1.1.</w:t>
      </w:r>
      <w:r w:rsidRPr="00F93A90">
        <w:rPr>
          <w:rFonts w:ascii="Arial" w:eastAsia="Arial" w:hAnsi="Arial" w:cs="Arial"/>
          <w:b/>
          <w:bCs/>
          <w:sz w:val="22"/>
          <w:szCs w:val="22"/>
        </w:rPr>
        <w:tab/>
      </w:r>
      <w:r w:rsidRPr="00F93A90">
        <w:rPr>
          <w:rFonts w:ascii="Arial" w:eastAsia="Arial" w:hAnsi="Arial" w:cs="Arial"/>
          <w:b/>
          <w:sz w:val="22"/>
          <w:szCs w:val="22"/>
        </w:rPr>
        <w:t>Sąvokos</w:t>
      </w:r>
    </w:p>
    <w:p w14:paraId="6E813936" w14:textId="77777777" w:rsidR="00551FA8" w:rsidRPr="00F93A90" w:rsidRDefault="00551FA8" w:rsidP="00551F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ascii="Arial" w:eastAsia="Arial" w:hAnsi="Arial" w:cs="Arial"/>
          <w:b/>
          <w:sz w:val="22"/>
          <w:szCs w:val="22"/>
        </w:rPr>
      </w:pPr>
    </w:p>
    <w:p w14:paraId="0276437B"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 Šioje Sutartyje didžiąja raide rašomos sąvokos turi paskiau nurodytas reikšmes:</w:t>
      </w:r>
    </w:p>
    <w:p w14:paraId="0E07714C"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1.1.1.1. </w:t>
      </w:r>
      <w:r w:rsidRPr="00F93A90">
        <w:rPr>
          <w:rFonts w:ascii="Arial" w:hAnsi="Arial" w:cs="Arial"/>
          <w:b/>
          <w:bCs/>
          <w:color w:val="000000"/>
          <w:sz w:val="22"/>
          <w:szCs w:val="22"/>
        </w:rPr>
        <w:t>Bendrosios sąlygos</w:t>
      </w:r>
      <w:r w:rsidRPr="00F93A90">
        <w:rPr>
          <w:rFonts w:ascii="Arial" w:hAnsi="Arial" w:cs="Arial"/>
          <w:color w:val="000000"/>
          <w:sz w:val="22"/>
          <w:szCs w:val="22"/>
        </w:rPr>
        <w:t> –  Sutarties dalis, kuri vadinasi „Prekių pirkimo–pardavimo sutarties Bendrosios sąlygos“;</w:t>
      </w:r>
    </w:p>
    <w:p w14:paraId="4E921926"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1.1.1.2. </w:t>
      </w:r>
      <w:r w:rsidRPr="00F93A90">
        <w:rPr>
          <w:rFonts w:ascii="Arial" w:hAnsi="Arial" w:cs="Arial"/>
          <w:b/>
          <w:bCs/>
          <w:color w:val="000000"/>
          <w:sz w:val="22"/>
          <w:szCs w:val="22"/>
        </w:rPr>
        <w:t>Pirkėjas</w:t>
      </w:r>
      <w:r w:rsidRPr="00F93A90">
        <w:rPr>
          <w:rFonts w:ascii="Arial" w:hAnsi="Arial" w:cs="Arial"/>
          <w:color w:val="000000"/>
          <w:sz w:val="22"/>
          <w:szCs w:val="22"/>
        </w:rPr>
        <w:t> – asmuo, kuris Specialiosiose sąlygose yra įvardytas kaip Pirkėjas, įsigyjantis Specialiosiose sąlygose ir Sutarties prieduose nurodytas Prekes;</w:t>
      </w:r>
    </w:p>
    <w:p w14:paraId="55DB9B8C"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1.1.1.3. </w:t>
      </w:r>
      <w:r w:rsidRPr="00F93A90">
        <w:rPr>
          <w:rFonts w:ascii="Arial" w:hAnsi="Arial" w:cs="Arial"/>
          <w:b/>
          <w:bCs/>
          <w:color w:val="000000"/>
          <w:sz w:val="22"/>
          <w:szCs w:val="22"/>
        </w:rPr>
        <w:t>Pradinės sutarties vertė </w:t>
      </w:r>
      <w:r w:rsidRPr="00F93A90">
        <w:rPr>
          <w:rFonts w:ascii="Arial" w:hAnsi="Arial" w:cs="Arial"/>
          <w:color w:val="000000"/>
          <w:sz w:val="22"/>
          <w:szCs w:val="22"/>
        </w:rPr>
        <w:t>– Specialiosiose sąlygose nurodyta</w:t>
      </w:r>
      <w:r w:rsidRPr="00F93A90">
        <w:rPr>
          <w:rFonts w:ascii="Arial" w:hAnsi="Arial" w:cs="Arial"/>
          <w:b/>
          <w:bCs/>
          <w:color w:val="000000"/>
          <w:sz w:val="22"/>
          <w:szCs w:val="22"/>
        </w:rPr>
        <w:t> </w:t>
      </w:r>
      <w:r w:rsidRPr="00F93A90">
        <w:rPr>
          <w:rFonts w:ascii="Arial" w:hAnsi="Arial" w:cs="Arial"/>
          <w:color w:val="000000"/>
          <w:sz w:val="22"/>
          <w:szCs w:val="22"/>
        </w:rPr>
        <w:t>vertė be pridėtinės vertės mokesčio (toliau – PVM);</w:t>
      </w:r>
    </w:p>
    <w:p w14:paraId="64EB3468"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1.1.1.4. </w:t>
      </w:r>
      <w:r w:rsidRPr="00F93A90">
        <w:rPr>
          <w:rFonts w:ascii="Arial" w:hAnsi="Arial" w:cs="Arial"/>
          <w:b/>
          <w:bCs/>
          <w:color w:val="000000"/>
          <w:sz w:val="22"/>
          <w:szCs w:val="22"/>
        </w:rPr>
        <w:t>Prekės</w:t>
      </w:r>
      <w:r w:rsidRPr="00F93A90">
        <w:rPr>
          <w:rFonts w:ascii="Arial" w:hAnsi="Arial" w:cs="Arial"/>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E465EDC"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1.1.1.5. </w:t>
      </w:r>
      <w:r w:rsidRPr="00F93A90">
        <w:rPr>
          <w:rFonts w:ascii="Arial" w:hAnsi="Arial" w:cs="Arial"/>
          <w:b/>
          <w:bCs/>
          <w:color w:val="000000"/>
          <w:sz w:val="22"/>
          <w:szCs w:val="22"/>
        </w:rPr>
        <w:t>Prekių perdavimo–priėmimo aktas </w:t>
      </w:r>
      <w:r w:rsidRPr="00F93A90">
        <w:rPr>
          <w:rFonts w:ascii="Arial" w:hAnsi="Arial" w:cs="Arial"/>
          <w:color w:val="000000"/>
          <w:sz w:val="22"/>
          <w:szCs w:val="22"/>
        </w:rPr>
        <w:t>– dokumentas,</w:t>
      </w:r>
      <w:r w:rsidRPr="00F93A90">
        <w:rPr>
          <w:rFonts w:ascii="Arial" w:hAnsi="Arial" w:cs="Arial"/>
          <w:b/>
          <w:bCs/>
          <w:color w:val="000000"/>
          <w:sz w:val="22"/>
          <w:szCs w:val="22"/>
        </w:rPr>
        <w:t> </w:t>
      </w:r>
      <w:r w:rsidRPr="00F93A90">
        <w:rPr>
          <w:rFonts w:ascii="Arial" w:hAnsi="Arial" w:cs="Arial"/>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CB1F909"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1.1.1.6. </w:t>
      </w:r>
      <w:r w:rsidRPr="00F93A90">
        <w:rPr>
          <w:rFonts w:ascii="Arial" w:hAnsi="Arial" w:cs="Arial"/>
          <w:b/>
          <w:bCs/>
          <w:color w:val="000000"/>
          <w:sz w:val="22"/>
          <w:szCs w:val="22"/>
        </w:rPr>
        <w:t>Prekių trūkumai</w:t>
      </w:r>
      <w:r w:rsidRPr="00F93A90">
        <w:rPr>
          <w:rFonts w:ascii="Arial" w:hAnsi="Arial" w:cs="Arial"/>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2ABA350"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1.1.1.7. </w:t>
      </w:r>
      <w:r w:rsidRPr="00F93A90">
        <w:rPr>
          <w:rFonts w:ascii="Arial" w:hAnsi="Arial" w:cs="Arial"/>
          <w:b/>
          <w:bCs/>
          <w:color w:val="000000"/>
          <w:sz w:val="22"/>
          <w:szCs w:val="22"/>
        </w:rPr>
        <w:t>Sąskaita </w:t>
      </w:r>
      <w:r w:rsidRPr="00F93A90">
        <w:rPr>
          <w:rFonts w:ascii="Arial" w:hAnsi="Arial" w:cs="Arial"/>
          <w:color w:val="000000"/>
          <w:sz w:val="22"/>
          <w:szCs w:val="22"/>
        </w:rPr>
        <w:t>–</w:t>
      </w:r>
      <w:r w:rsidRPr="00F93A90">
        <w:rPr>
          <w:rFonts w:ascii="Arial" w:hAnsi="Arial" w:cs="Arial"/>
          <w:b/>
          <w:bCs/>
          <w:color w:val="000000"/>
          <w:sz w:val="22"/>
          <w:szCs w:val="22"/>
        </w:rPr>
        <w:t> </w:t>
      </w:r>
      <w:r w:rsidRPr="00F93A90">
        <w:rPr>
          <w:rFonts w:ascii="Arial" w:hAnsi="Arial" w:cs="Arial"/>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DA5141E"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1.1.1.8. </w:t>
      </w:r>
      <w:r w:rsidRPr="00F93A90">
        <w:rPr>
          <w:rFonts w:ascii="Arial" w:hAnsi="Arial" w:cs="Arial"/>
          <w:b/>
          <w:bCs/>
          <w:color w:val="000000"/>
          <w:sz w:val="22"/>
          <w:szCs w:val="22"/>
        </w:rPr>
        <w:t>Specialiosios sąlygos</w:t>
      </w:r>
      <w:r w:rsidRPr="00F93A90">
        <w:rPr>
          <w:rFonts w:ascii="Arial" w:hAnsi="Arial" w:cs="Arial"/>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101BDDB"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1.1.1.9. </w:t>
      </w:r>
      <w:r w:rsidRPr="00F93A90">
        <w:rPr>
          <w:rFonts w:ascii="Arial" w:hAnsi="Arial" w:cs="Arial"/>
          <w:b/>
          <w:bCs/>
          <w:color w:val="000000"/>
          <w:sz w:val="22"/>
          <w:szCs w:val="22"/>
        </w:rPr>
        <w:t>Susitarimas </w:t>
      </w:r>
      <w:r w:rsidRPr="00F93A90">
        <w:rPr>
          <w:rFonts w:ascii="Arial" w:hAnsi="Arial" w:cs="Arial"/>
          <w:color w:val="000000"/>
          <w:sz w:val="22"/>
          <w:szCs w:val="22"/>
        </w:rPr>
        <w:t>– tai dokumentas, kurį Šalys sudaro keisdamos Sutarties sąlygas VPĮ leidžiama apimtimi;</w:t>
      </w:r>
    </w:p>
    <w:p w14:paraId="7ADD573E" w14:textId="77777777" w:rsidR="00655FE9" w:rsidRPr="00F93A90" w:rsidRDefault="00655FE9" w:rsidP="00655FE9">
      <w:pPr>
        <w:spacing w:line="257" w:lineRule="atLeast"/>
        <w:jc w:val="both"/>
        <w:rPr>
          <w:rFonts w:ascii="Arial" w:hAnsi="Arial" w:cs="Arial"/>
          <w:sz w:val="22"/>
          <w:szCs w:val="22"/>
        </w:rPr>
      </w:pPr>
      <w:r w:rsidRPr="00F93A90">
        <w:rPr>
          <w:rFonts w:ascii="Arial" w:hAnsi="Arial" w:cs="Arial"/>
          <w:sz w:val="22"/>
          <w:szCs w:val="22"/>
        </w:rPr>
        <w:t>1.1.1.10. </w:t>
      </w:r>
      <w:r w:rsidRPr="00F93A90">
        <w:rPr>
          <w:rFonts w:ascii="Arial" w:hAnsi="Arial" w:cs="Arial"/>
          <w:b/>
          <w:bCs/>
          <w:sz w:val="22"/>
          <w:szCs w:val="22"/>
        </w:rPr>
        <w:t>Sutarties kaina</w:t>
      </w:r>
      <w:r w:rsidRPr="00F93A90">
        <w:rPr>
          <w:rFonts w:ascii="Arial" w:hAnsi="Arial" w:cs="Arial"/>
          <w:sz w:val="22"/>
          <w:szCs w:val="22"/>
        </w:rPr>
        <w:t> – pagal Sutartį Tiekėjui mokėtina suma, įskaitant visus privalomus mokesčius ir išlaidas;</w:t>
      </w:r>
    </w:p>
    <w:p w14:paraId="1868D9D1"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1.1.1.11. </w:t>
      </w:r>
      <w:r w:rsidRPr="00F93A90">
        <w:rPr>
          <w:rFonts w:ascii="Arial" w:hAnsi="Arial" w:cs="Arial"/>
          <w:b/>
          <w:bCs/>
          <w:color w:val="000000"/>
          <w:sz w:val="22"/>
          <w:szCs w:val="22"/>
        </w:rPr>
        <w:t>Sutarties sąlygos </w:t>
      </w:r>
      <w:r w:rsidRPr="00F93A90">
        <w:rPr>
          <w:rFonts w:ascii="Arial" w:hAnsi="Arial" w:cs="Arial"/>
          <w:color w:val="000000"/>
          <w:sz w:val="22"/>
          <w:szCs w:val="22"/>
        </w:rPr>
        <w:t>– Bendrosios sąlygos ir Specialiosios sąlygos kartu;</w:t>
      </w:r>
    </w:p>
    <w:p w14:paraId="0978D6CF"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1.1.1.12. </w:t>
      </w:r>
      <w:r w:rsidRPr="00F93A90">
        <w:rPr>
          <w:rFonts w:ascii="Arial" w:hAnsi="Arial" w:cs="Arial"/>
          <w:b/>
          <w:bCs/>
          <w:color w:val="000000"/>
          <w:sz w:val="22"/>
          <w:szCs w:val="22"/>
        </w:rPr>
        <w:t>Sutartis </w:t>
      </w:r>
      <w:r w:rsidRPr="00F93A90">
        <w:rPr>
          <w:rFonts w:ascii="Arial" w:hAnsi="Arial" w:cs="Arial"/>
          <w:color w:val="000000"/>
          <w:sz w:val="22"/>
          <w:szCs w:val="22"/>
        </w:rPr>
        <w:t>– Prekių pirkimo–pardavimo sutartis, kurią sudaro Sutarties sąlygos, Specialiosiose sąlygose išvardyti priedai ir Susitarimai;</w:t>
      </w:r>
    </w:p>
    <w:p w14:paraId="7BD5794B"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1.1.1.13. </w:t>
      </w:r>
      <w:r w:rsidRPr="00F93A90">
        <w:rPr>
          <w:rFonts w:ascii="Arial" w:hAnsi="Arial" w:cs="Arial"/>
          <w:b/>
          <w:bCs/>
          <w:color w:val="000000"/>
          <w:sz w:val="22"/>
          <w:szCs w:val="22"/>
        </w:rPr>
        <w:t>Šalis</w:t>
      </w:r>
      <w:r w:rsidRPr="00F93A90">
        <w:rPr>
          <w:rFonts w:ascii="Arial" w:hAnsi="Arial" w:cs="Arial"/>
          <w:color w:val="000000"/>
          <w:sz w:val="22"/>
          <w:szCs w:val="22"/>
        </w:rPr>
        <w:t> – Pirkėjas arba Tiekėjas, kiekvienas atskirai, priklausomai nuo konteksto;</w:t>
      </w:r>
    </w:p>
    <w:p w14:paraId="479B37FE"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1.1.1.14. </w:t>
      </w:r>
      <w:r w:rsidRPr="00F93A90">
        <w:rPr>
          <w:rFonts w:ascii="Arial" w:hAnsi="Arial" w:cs="Arial"/>
          <w:b/>
          <w:bCs/>
          <w:color w:val="000000"/>
          <w:sz w:val="22"/>
          <w:szCs w:val="22"/>
        </w:rPr>
        <w:t>Šalys</w:t>
      </w:r>
      <w:r w:rsidRPr="00F93A90">
        <w:rPr>
          <w:rFonts w:ascii="Arial" w:hAnsi="Arial" w:cs="Arial"/>
          <w:color w:val="000000"/>
          <w:sz w:val="22"/>
          <w:szCs w:val="22"/>
        </w:rPr>
        <w:t> – Pirkėjas ir Tiekėjas kartu;</w:t>
      </w:r>
    </w:p>
    <w:p w14:paraId="28BFEDF5"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lastRenderedPageBreak/>
        <w:t>1.1.1.15. </w:t>
      </w:r>
      <w:r w:rsidRPr="00F93A90">
        <w:rPr>
          <w:rFonts w:ascii="Arial" w:hAnsi="Arial" w:cs="Arial"/>
          <w:b/>
          <w:bCs/>
          <w:color w:val="000000"/>
          <w:sz w:val="22"/>
          <w:szCs w:val="22"/>
        </w:rPr>
        <w:t>Tiekėjas</w:t>
      </w:r>
      <w:r w:rsidRPr="00F93A90">
        <w:rPr>
          <w:rFonts w:ascii="Arial" w:hAnsi="Arial" w:cs="Arial"/>
          <w:color w:val="000000"/>
          <w:sz w:val="22"/>
          <w:szCs w:val="22"/>
        </w:rPr>
        <w:t> – asmuo, kuris Specialiosiose sąlygose yra įvardytas kaip Tiekėjas, tiekiantis Specialiosiose sąlygose nurodytas Prekes;</w:t>
      </w:r>
    </w:p>
    <w:p w14:paraId="66188BF2"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1.1.1.16. </w:t>
      </w:r>
      <w:r w:rsidRPr="00F93A90">
        <w:rPr>
          <w:rFonts w:ascii="Arial" w:hAnsi="Arial" w:cs="Arial"/>
          <w:b/>
          <w:bCs/>
          <w:color w:val="000000"/>
          <w:sz w:val="22"/>
          <w:szCs w:val="22"/>
        </w:rPr>
        <w:t>VPĮ </w:t>
      </w:r>
      <w:r w:rsidRPr="00F93A90">
        <w:rPr>
          <w:rFonts w:ascii="Arial" w:hAnsi="Arial" w:cs="Arial"/>
          <w:color w:val="000000"/>
          <w:sz w:val="22"/>
          <w:szCs w:val="22"/>
        </w:rPr>
        <w:t>– Lietuvos Respublikos viešųjų pirkimų įstatymas.</w:t>
      </w:r>
    </w:p>
    <w:p w14:paraId="56BDA8BE"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1.1.1.17. Kitų Sutartyje didžiąja raide rašomų sąvokų reikšmės yra nurodytos Sutarties tekste.</w:t>
      </w:r>
    </w:p>
    <w:p w14:paraId="44FF5518"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1.1.1.18. Sutartyje neapibrėžtos sąvokos suprantamos ir aiškinamos taip, kaip jas apibrėžia VPĮ ir kiti įstatymai bei teisės aktai, galiojantys Sutarties sudarymo ir vykdymo metu.</w:t>
      </w:r>
    </w:p>
    <w:p w14:paraId="36DAEE81" w14:textId="791D33CF" w:rsidR="00551FA8" w:rsidRPr="00F93A90" w:rsidRDefault="00655FE9" w:rsidP="00655FE9">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1.1.1.19. Kitos Sutartyje vartojamos sąvokos ir terminai turi bendrinę reikšmę arba artimiausią Sutarties pobūdžiui specialiąją reikšmę, jei Sutartyje nėra nustatyta ir paaiškinta kitokia jų reikšmė</w:t>
      </w:r>
      <w:r w:rsidR="00551FA8" w:rsidRPr="00F93A90">
        <w:rPr>
          <w:rFonts w:ascii="Arial" w:eastAsia="Arial" w:hAnsi="Arial" w:cs="Arial"/>
          <w:sz w:val="22"/>
          <w:szCs w:val="22"/>
        </w:rPr>
        <w:t>.</w:t>
      </w:r>
      <w:r w:rsidRPr="00F93A90">
        <w:rPr>
          <w:rFonts w:ascii="Arial" w:eastAsia="Arial" w:hAnsi="Arial" w:cs="Arial"/>
          <w:sz w:val="22"/>
          <w:szCs w:val="22"/>
        </w:rPr>
        <w:t xml:space="preserve"> </w:t>
      </w:r>
    </w:p>
    <w:p w14:paraId="07FCA621" w14:textId="77777777" w:rsidR="00551FA8" w:rsidRPr="00F93A90" w:rsidRDefault="00551FA8" w:rsidP="00551FA8">
      <w:pPr>
        <w:widowControl w:val="0"/>
        <w:tabs>
          <w:tab w:val="left" w:pos="567"/>
          <w:tab w:val="left" w:pos="851"/>
          <w:tab w:val="left" w:pos="992"/>
          <w:tab w:val="left" w:pos="1134"/>
        </w:tabs>
        <w:spacing w:line="259" w:lineRule="auto"/>
        <w:jc w:val="both"/>
        <w:rPr>
          <w:rFonts w:ascii="Arial" w:eastAsia="Arial" w:hAnsi="Arial" w:cs="Arial"/>
          <w:sz w:val="22"/>
          <w:szCs w:val="22"/>
        </w:rPr>
      </w:pPr>
    </w:p>
    <w:p w14:paraId="027DFC9C" w14:textId="77777777" w:rsidR="00551FA8" w:rsidRPr="00F93A90" w:rsidRDefault="00551FA8" w:rsidP="00551FA8">
      <w:pPr>
        <w:keepNext/>
        <w:keepLines/>
        <w:tabs>
          <w:tab w:val="left" w:pos="567"/>
        </w:tabs>
        <w:spacing w:line="259" w:lineRule="auto"/>
        <w:jc w:val="center"/>
        <w:rPr>
          <w:rFonts w:ascii="Arial" w:eastAsia="Cambria" w:hAnsi="Arial" w:cs="Arial"/>
          <w:b/>
          <w:bCs/>
          <w:sz w:val="22"/>
          <w:szCs w:val="22"/>
          <w14:numSpacing w14:val="tabular"/>
        </w:rPr>
      </w:pPr>
      <w:r w:rsidRPr="00F93A90">
        <w:rPr>
          <w:rFonts w:ascii="Arial" w:eastAsia="Cambria" w:hAnsi="Arial" w:cs="Arial"/>
          <w:b/>
          <w:bCs/>
          <w:sz w:val="22"/>
          <w:szCs w:val="22"/>
          <w14:numSpacing w14:val="tabular"/>
        </w:rPr>
        <w:t>1.2.</w:t>
      </w:r>
      <w:r w:rsidRPr="00F93A90">
        <w:rPr>
          <w:rFonts w:ascii="Arial" w:eastAsia="Cambria" w:hAnsi="Arial" w:cs="Arial"/>
          <w:b/>
          <w:bCs/>
          <w:sz w:val="22"/>
          <w:szCs w:val="22"/>
          <w14:numSpacing w14:val="tabular"/>
        </w:rPr>
        <w:tab/>
        <w:t>Sutarties aiškinimas</w:t>
      </w:r>
    </w:p>
    <w:p w14:paraId="36509E20" w14:textId="77777777" w:rsidR="00551FA8" w:rsidRPr="00F93A90" w:rsidRDefault="00551FA8" w:rsidP="00551FA8">
      <w:pPr>
        <w:keepNext/>
        <w:keepLines/>
        <w:tabs>
          <w:tab w:val="left" w:pos="567"/>
        </w:tabs>
        <w:spacing w:line="259" w:lineRule="auto"/>
        <w:ind w:left="792"/>
        <w:jc w:val="both"/>
        <w:rPr>
          <w:rFonts w:ascii="Arial" w:eastAsia="Cambria" w:hAnsi="Arial" w:cs="Arial"/>
          <w:b/>
          <w:bCs/>
          <w:sz w:val="22"/>
          <w:szCs w:val="22"/>
          <w14:numSpacing w14:val="tabular"/>
        </w:rPr>
      </w:pPr>
    </w:p>
    <w:p w14:paraId="45F6FE01" w14:textId="77777777" w:rsidR="004D1999" w:rsidRPr="00F93A90" w:rsidRDefault="004D1999" w:rsidP="004D1999">
      <w:pPr>
        <w:spacing w:line="257" w:lineRule="atLeast"/>
        <w:jc w:val="both"/>
        <w:rPr>
          <w:rFonts w:ascii="Arial" w:hAnsi="Arial" w:cs="Arial"/>
          <w:color w:val="000000"/>
          <w:sz w:val="22"/>
          <w:szCs w:val="22"/>
        </w:rPr>
      </w:pPr>
      <w:r w:rsidRPr="00F93A90">
        <w:rPr>
          <w:rFonts w:ascii="Arial" w:hAnsi="Arial" w:cs="Arial"/>
          <w:color w:val="000000"/>
          <w:sz w:val="22"/>
          <w:szCs w:val="22"/>
        </w:rPr>
        <w:t>1.2.1. Sutartis yra sudaryta ir turi būti aiškinama pagal Lietuvos Respublikos teisės aktus.</w:t>
      </w:r>
    </w:p>
    <w:p w14:paraId="2F7B4645" w14:textId="77777777" w:rsidR="004D1999" w:rsidRPr="00F93A90" w:rsidRDefault="004D1999" w:rsidP="004D1999">
      <w:pPr>
        <w:spacing w:line="257" w:lineRule="atLeast"/>
        <w:jc w:val="both"/>
        <w:rPr>
          <w:rFonts w:ascii="Arial" w:hAnsi="Arial" w:cs="Arial"/>
          <w:color w:val="000000"/>
          <w:sz w:val="22"/>
          <w:szCs w:val="22"/>
        </w:rPr>
      </w:pPr>
      <w:r w:rsidRPr="00F93A90">
        <w:rPr>
          <w:rFonts w:ascii="Arial" w:hAnsi="Arial" w:cs="Arial"/>
          <w:color w:val="000000"/>
          <w:sz w:val="22"/>
          <w:szCs w:val="22"/>
        </w:rPr>
        <w:t>1.2.2. Jei Bendrosios sąlygos ir (ar) Specialiosios sąlygos prieštarauja VPĮ ir kitų teisės aktų reikalavimams, taikomos VPĮ ir kitų teisės aktų nuostatos.</w:t>
      </w:r>
    </w:p>
    <w:p w14:paraId="27438E6C" w14:textId="77777777" w:rsidR="004D1999" w:rsidRPr="00F93A90" w:rsidRDefault="004D1999" w:rsidP="004D1999">
      <w:pPr>
        <w:spacing w:line="257" w:lineRule="atLeast"/>
        <w:jc w:val="both"/>
        <w:rPr>
          <w:rFonts w:ascii="Arial" w:hAnsi="Arial" w:cs="Arial"/>
          <w:color w:val="000000"/>
          <w:sz w:val="22"/>
          <w:szCs w:val="22"/>
        </w:rPr>
      </w:pPr>
      <w:r w:rsidRPr="00F93A90">
        <w:rPr>
          <w:rFonts w:ascii="Arial" w:hAnsi="Arial" w:cs="Arial"/>
          <w:color w:val="000000"/>
          <w:sz w:val="22"/>
          <w:szCs w:val="22"/>
        </w:rPr>
        <w:t>1.2.3. Diena Sutartyje reiškia kalendorinę dieną.</w:t>
      </w:r>
    </w:p>
    <w:p w14:paraId="65BB9867" w14:textId="77777777" w:rsidR="004D1999" w:rsidRPr="00F93A90" w:rsidRDefault="004D1999" w:rsidP="004D1999">
      <w:pPr>
        <w:spacing w:line="257" w:lineRule="atLeast"/>
        <w:jc w:val="both"/>
        <w:rPr>
          <w:rFonts w:ascii="Arial" w:hAnsi="Arial" w:cs="Arial"/>
          <w:color w:val="000000"/>
          <w:sz w:val="22"/>
          <w:szCs w:val="22"/>
        </w:rPr>
      </w:pPr>
      <w:r w:rsidRPr="00F93A90">
        <w:rPr>
          <w:rFonts w:ascii="Arial" w:hAnsi="Arial" w:cs="Arial"/>
          <w:color w:val="000000"/>
          <w:sz w:val="22"/>
          <w:szCs w:val="22"/>
        </w:rPr>
        <w:t>1.2.4. Darbo diena Sutartyje reiškia bet kurią dieną, išskyrus šeštadienį, sekmadienį ir švenčių dienas Lietuvoje, nurodytas Lietuvos Respublikos darbo kodekse.</w:t>
      </w:r>
    </w:p>
    <w:p w14:paraId="68D29915" w14:textId="77777777" w:rsidR="004D1999" w:rsidRPr="00F93A90" w:rsidRDefault="004D1999" w:rsidP="004D1999">
      <w:pPr>
        <w:spacing w:line="257" w:lineRule="atLeast"/>
        <w:jc w:val="both"/>
        <w:rPr>
          <w:rFonts w:ascii="Arial" w:hAnsi="Arial" w:cs="Arial"/>
          <w:color w:val="000000"/>
          <w:sz w:val="22"/>
          <w:szCs w:val="22"/>
        </w:rPr>
      </w:pPr>
      <w:r w:rsidRPr="00F93A90">
        <w:rPr>
          <w:rFonts w:ascii="Arial" w:hAnsi="Arial" w:cs="Arial"/>
          <w:color w:val="000000"/>
          <w:sz w:val="22"/>
          <w:szCs w:val="22"/>
        </w:rPr>
        <w:t>1.2.5. Terminai pagal Sutartį yra skaičiuojami metais, mėnesiais, savaitėmis, darbo dienomis, kalendorinėmis dienomis ir valandomis ir minutėmis.</w:t>
      </w:r>
    </w:p>
    <w:p w14:paraId="7247A985" w14:textId="77777777" w:rsidR="004D1999" w:rsidRPr="00F93A90" w:rsidRDefault="004D1999" w:rsidP="004D1999">
      <w:pPr>
        <w:spacing w:line="257" w:lineRule="atLeast"/>
        <w:jc w:val="both"/>
        <w:rPr>
          <w:rFonts w:ascii="Arial" w:hAnsi="Arial" w:cs="Arial"/>
          <w:color w:val="000000"/>
          <w:sz w:val="22"/>
          <w:szCs w:val="22"/>
        </w:rPr>
      </w:pPr>
      <w:r w:rsidRPr="00F93A90">
        <w:rPr>
          <w:rFonts w:ascii="Arial" w:hAnsi="Arial" w:cs="Arial"/>
          <w:color w:val="000000"/>
          <w:sz w:val="22"/>
          <w:szCs w:val="22"/>
        </w:rPr>
        <w:t>1.2.6. Kvalifikacija, rėmimasis kitų ūkio subjektų pajėgumais, Prekių apimtis, peržiūra suprantami taip, kaip nustatyta VPĮ bei jį įgyvendinančiuose teisės aktuose.</w:t>
      </w:r>
    </w:p>
    <w:p w14:paraId="423F4CED" w14:textId="77777777" w:rsidR="004D1999" w:rsidRPr="00F93A90" w:rsidRDefault="004D1999" w:rsidP="004D1999">
      <w:pPr>
        <w:spacing w:line="257" w:lineRule="atLeast"/>
        <w:jc w:val="both"/>
        <w:rPr>
          <w:rFonts w:ascii="Arial" w:hAnsi="Arial" w:cs="Arial"/>
          <w:color w:val="000000"/>
          <w:sz w:val="22"/>
          <w:szCs w:val="22"/>
        </w:rPr>
      </w:pPr>
      <w:r w:rsidRPr="00F93A90">
        <w:rPr>
          <w:rFonts w:ascii="Arial" w:hAnsi="Arial" w:cs="Arial"/>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176F272" w14:textId="77777777" w:rsidR="004D1999" w:rsidRPr="00F93A90" w:rsidRDefault="004D1999" w:rsidP="004D1999">
      <w:pPr>
        <w:spacing w:line="257" w:lineRule="atLeast"/>
        <w:jc w:val="both"/>
        <w:rPr>
          <w:rFonts w:ascii="Arial" w:hAnsi="Arial" w:cs="Arial"/>
          <w:color w:val="000000"/>
          <w:sz w:val="22"/>
          <w:szCs w:val="22"/>
        </w:rPr>
      </w:pPr>
      <w:r w:rsidRPr="00F93A90">
        <w:rPr>
          <w:rFonts w:ascii="Arial" w:hAnsi="Arial" w:cs="Arial"/>
          <w:color w:val="000000"/>
          <w:sz w:val="22"/>
          <w:szCs w:val="22"/>
        </w:rPr>
        <w:t>1.2.8. Informuoti, pranešti, įspėti arba atsakyti reiškia pateikti informaciją, pranešimą, įspėjimą arba atsakymą Bendrosiose ir (ar) Specialiosiose sąlygose nustatyta tvarka.</w:t>
      </w:r>
    </w:p>
    <w:p w14:paraId="1B3FCACB" w14:textId="77777777" w:rsidR="004D1999" w:rsidRPr="00F93A90" w:rsidRDefault="004D1999" w:rsidP="004D1999">
      <w:pPr>
        <w:spacing w:line="257" w:lineRule="atLeast"/>
        <w:jc w:val="both"/>
        <w:rPr>
          <w:rFonts w:ascii="Arial" w:hAnsi="Arial" w:cs="Arial"/>
          <w:color w:val="000000"/>
          <w:sz w:val="22"/>
          <w:szCs w:val="22"/>
        </w:rPr>
      </w:pPr>
      <w:r w:rsidRPr="00F93A90">
        <w:rPr>
          <w:rFonts w:ascii="Arial" w:hAnsi="Arial" w:cs="Arial"/>
          <w:color w:val="000000"/>
          <w:sz w:val="22"/>
          <w:szCs w:val="22"/>
        </w:rPr>
        <w:t>1.2.9. Patvirtinti reiškia pateikti patvirtinimą raštu arba pasirašyti dokumentą be išlygų ar su išlygomis, išskyrus atvejus, kai asmuo, pasirašydamas dokumentą, nurodo, jog atsisako jį patvirtinti.</w:t>
      </w:r>
    </w:p>
    <w:p w14:paraId="79539D3E" w14:textId="77777777" w:rsidR="004D1999" w:rsidRPr="00F93A90" w:rsidRDefault="004D1999" w:rsidP="004D1999">
      <w:pPr>
        <w:spacing w:line="257" w:lineRule="atLeast"/>
        <w:jc w:val="both"/>
        <w:rPr>
          <w:rFonts w:ascii="Arial" w:hAnsi="Arial" w:cs="Arial"/>
          <w:color w:val="000000"/>
          <w:sz w:val="22"/>
          <w:szCs w:val="22"/>
        </w:rPr>
      </w:pPr>
      <w:r w:rsidRPr="00F93A90">
        <w:rPr>
          <w:rFonts w:ascii="Arial" w:hAnsi="Arial" w:cs="Arial"/>
          <w:color w:val="000000"/>
          <w:sz w:val="22"/>
          <w:szCs w:val="22"/>
        </w:rPr>
        <w:t>1.2.10. </w:t>
      </w:r>
      <w:r w:rsidRPr="00F93A90">
        <w:rPr>
          <w:rFonts w:ascii="Arial" w:hAnsi="Arial" w:cs="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7C44904" w14:textId="77777777" w:rsidR="004D1999" w:rsidRPr="00F93A90" w:rsidRDefault="004D1999" w:rsidP="004D1999">
      <w:pPr>
        <w:spacing w:line="257" w:lineRule="atLeast"/>
        <w:jc w:val="both"/>
        <w:rPr>
          <w:rFonts w:ascii="Arial" w:hAnsi="Arial" w:cs="Arial"/>
          <w:color w:val="000000"/>
          <w:sz w:val="22"/>
          <w:szCs w:val="22"/>
        </w:rPr>
      </w:pPr>
      <w:r w:rsidRPr="00F93A90">
        <w:rPr>
          <w:rFonts w:ascii="Arial" w:hAnsi="Arial" w:cs="Arial"/>
          <w:color w:val="000000"/>
          <w:sz w:val="22"/>
          <w:szCs w:val="22"/>
        </w:rPr>
        <w:t>1.2.11. </w:t>
      </w:r>
      <w:r w:rsidRPr="00F93A90">
        <w:rPr>
          <w:rFonts w:ascii="Arial" w:hAnsi="Arial" w:cs="Arial"/>
          <w:color w:val="000000"/>
          <w:sz w:val="22"/>
          <w:szCs w:val="22"/>
          <w:shd w:val="clear" w:color="auto" w:fill="FFFFFF"/>
        </w:rPr>
        <w:t>Jeigu Sutartyje nurodyta reikšmė skaičiais ir žodžiais skiriasi, vadovaujamasi žodžiais nurodyta reikšme.</w:t>
      </w:r>
    </w:p>
    <w:p w14:paraId="297A622F" w14:textId="713B758C" w:rsidR="00551FA8" w:rsidRPr="00F93A90" w:rsidRDefault="004D1999" w:rsidP="004D1999">
      <w:pPr>
        <w:widowControl w:val="0"/>
        <w:tabs>
          <w:tab w:val="left" w:pos="567"/>
          <w:tab w:val="left" w:pos="851"/>
          <w:tab w:val="left" w:pos="992"/>
          <w:tab w:val="left" w:pos="1134"/>
        </w:tabs>
        <w:spacing w:line="259" w:lineRule="auto"/>
        <w:jc w:val="both"/>
        <w:rPr>
          <w:rFonts w:ascii="Arial" w:eastAsia="Arial" w:hAnsi="Arial" w:cs="Arial"/>
          <w:color w:val="000000"/>
          <w:sz w:val="22"/>
          <w:szCs w:val="22"/>
        </w:rPr>
      </w:pPr>
      <w:r w:rsidRPr="00F93A90">
        <w:rPr>
          <w:rFonts w:ascii="Arial" w:hAnsi="Arial" w:cs="Arial"/>
          <w:color w:val="000000"/>
          <w:sz w:val="22"/>
          <w:szCs w:val="22"/>
        </w:rPr>
        <w:t>1.2.12. </w:t>
      </w:r>
      <w:r w:rsidRPr="00F93A90">
        <w:rPr>
          <w:rFonts w:ascii="Arial" w:hAnsi="Arial" w:cs="Arial"/>
          <w:color w:val="000000"/>
          <w:sz w:val="22"/>
          <w:szCs w:val="22"/>
          <w:shd w:val="clear" w:color="auto" w:fill="FFFFFF"/>
        </w:rPr>
        <w:t>Jei pateikiamos nuorodos į teisės aktus, turi būti taikomos aktualios teisės aktų redakcijos, jeigu nenurodyta kitaip.</w:t>
      </w:r>
    </w:p>
    <w:p w14:paraId="57156D3B" w14:textId="77777777" w:rsidR="00551FA8" w:rsidRPr="00F93A90" w:rsidRDefault="00551FA8" w:rsidP="00551FA8">
      <w:pPr>
        <w:widowControl w:val="0"/>
        <w:tabs>
          <w:tab w:val="left" w:pos="567"/>
          <w:tab w:val="left" w:pos="851"/>
          <w:tab w:val="left" w:pos="992"/>
          <w:tab w:val="left" w:pos="1134"/>
        </w:tabs>
        <w:spacing w:line="259" w:lineRule="auto"/>
        <w:jc w:val="both"/>
        <w:rPr>
          <w:rFonts w:ascii="Arial" w:eastAsia="Arial" w:hAnsi="Arial" w:cs="Arial"/>
          <w:color w:val="000000"/>
          <w:sz w:val="22"/>
          <w:szCs w:val="22"/>
        </w:rPr>
      </w:pPr>
    </w:p>
    <w:p w14:paraId="6C0C4733"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sz w:val="22"/>
          <w:szCs w:val="22"/>
        </w:rPr>
        <w:t>1.3.</w:t>
      </w:r>
      <w:r w:rsidRPr="00F93A90">
        <w:rPr>
          <w:rFonts w:ascii="Arial" w:eastAsia="Arial" w:hAnsi="Arial" w:cs="Arial"/>
          <w:b/>
          <w:sz w:val="22"/>
          <w:szCs w:val="22"/>
        </w:rPr>
        <w:tab/>
        <w:t>Dokumentų viršenybė</w:t>
      </w:r>
    </w:p>
    <w:p w14:paraId="2E145668"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ascii="Arial" w:eastAsia="Arial" w:hAnsi="Arial" w:cs="Arial"/>
          <w:b/>
          <w:sz w:val="22"/>
          <w:szCs w:val="22"/>
        </w:rPr>
      </w:pPr>
    </w:p>
    <w:p w14:paraId="4A8CC732" w14:textId="77777777" w:rsidR="00AD0155" w:rsidRPr="00F93A90" w:rsidRDefault="00AD0155" w:rsidP="00AD0155">
      <w:pPr>
        <w:spacing w:line="257" w:lineRule="atLeast"/>
        <w:jc w:val="both"/>
        <w:rPr>
          <w:rFonts w:ascii="Arial" w:hAnsi="Arial" w:cs="Arial"/>
          <w:color w:val="000000"/>
          <w:sz w:val="22"/>
          <w:szCs w:val="22"/>
        </w:rPr>
      </w:pPr>
      <w:r w:rsidRPr="00F93A90">
        <w:rPr>
          <w:rFonts w:ascii="Arial" w:hAnsi="Arial" w:cs="Arial"/>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15C2AE05" w14:textId="77777777" w:rsidR="00AD0155" w:rsidRPr="00F93A90" w:rsidRDefault="00AD0155" w:rsidP="00AD0155">
      <w:pPr>
        <w:spacing w:line="276" w:lineRule="atLeast"/>
        <w:jc w:val="both"/>
        <w:rPr>
          <w:rFonts w:ascii="Arial" w:hAnsi="Arial" w:cs="Arial"/>
          <w:color w:val="000000"/>
          <w:sz w:val="22"/>
          <w:szCs w:val="22"/>
        </w:rPr>
      </w:pPr>
      <w:r w:rsidRPr="00F93A90">
        <w:rPr>
          <w:rFonts w:ascii="Arial" w:hAnsi="Arial" w:cs="Arial"/>
          <w:color w:val="000000"/>
          <w:sz w:val="22"/>
          <w:szCs w:val="22"/>
        </w:rPr>
        <w:t>1.3.1.1. Techninė specifikacija;</w:t>
      </w:r>
    </w:p>
    <w:p w14:paraId="689ABC06" w14:textId="77777777" w:rsidR="00AD0155" w:rsidRPr="00F93A90" w:rsidRDefault="00AD0155" w:rsidP="00AD0155">
      <w:pPr>
        <w:spacing w:line="276" w:lineRule="atLeast"/>
        <w:jc w:val="both"/>
        <w:rPr>
          <w:rFonts w:ascii="Arial" w:hAnsi="Arial" w:cs="Arial"/>
          <w:color w:val="000000"/>
          <w:sz w:val="22"/>
          <w:szCs w:val="22"/>
        </w:rPr>
      </w:pPr>
      <w:r w:rsidRPr="00F93A90">
        <w:rPr>
          <w:rFonts w:ascii="Arial" w:hAnsi="Arial" w:cs="Arial"/>
          <w:color w:val="000000"/>
          <w:sz w:val="22"/>
          <w:szCs w:val="22"/>
        </w:rPr>
        <w:t>1.3.1.2. Specialiosios sąlygos;</w:t>
      </w:r>
    </w:p>
    <w:p w14:paraId="132C1397" w14:textId="77777777" w:rsidR="00AD0155" w:rsidRPr="00F93A90" w:rsidRDefault="00AD0155" w:rsidP="00AD0155">
      <w:pPr>
        <w:spacing w:line="276" w:lineRule="atLeast"/>
        <w:jc w:val="both"/>
        <w:rPr>
          <w:rFonts w:ascii="Arial" w:hAnsi="Arial" w:cs="Arial"/>
          <w:color w:val="000000"/>
          <w:sz w:val="22"/>
          <w:szCs w:val="22"/>
        </w:rPr>
      </w:pPr>
      <w:r w:rsidRPr="00F93A90">
        <w:rPr>
          <w:rFonts w:ascii="Arial" w:hAnsi="Arial" w:cs="Arial"/>
          <w:color w:val="000000"/>
          <w:sz w:val="22"/>
          <w:szCs w:val="22"/>
        </w:rPr>
        <w:t>1.3.1.3. Bendrosios sąlygos;</w:t>
      </w:r>
    </w:p>
    <w:p w14:paraId="1CF8406E" w14:textId="77777777" w:rsidR="00AD0155" w:rsidRPr="00F93A90" w:rsidRDefault="00AD0155" w:rsidP="00AD0155">
      <w:pPr>
        <w:spacing w:line="276" w:lineRule="atLeast"/>
        <w:jc w:val="both"/>
        <w:rPr>
          <w:rFonts w:ascii="Arial" w:hAnsi="Arial" w:cs="Arial"/>
          <w:color w:val="000000"/>
          <w:sz w:val="22"/>
          <w:szCs w:val="22"/>
        </w:rPr>
      </w:pPr>
      <w:r w:rsidRPr="00F93A90">
        <w:rPr>
          <w:rFonts w:ascii="Arial" w:hAnsi="Arial" w:cs="Arial"/>
          <w:color w:val="000000"/>
          <w:sz w:val="22"/>
          <w:szCs w:val="22"/>
        </w:rPr>
        <w:t>1.3.1.4. Pirkimo dokumentai (išskyrus techninę specifikaciją);</w:t>
      </w:r>
    </w:p>
    <w:p w14:paraId="7ACC74C1" w14:textId="77777777" w:rsidR="00AD0155" w:rsidRPr="00F93A90" w:rsidRDefault="00AD0155" w:rsidP="00AD0155">
      <w:pPr>
        <w:spacing w:line="276" w:lineRule="atLeast"/>
        <w:jc w:val="both"/>
        <w:rPr>
          <w:rFonts w:ascii="Arial" w:hAnsi="Arial" w:cs="Arial"/>
          <w:color w:val="000000"/>
          <w:sz w:val="22"/>
          <w:szCs w:val="22"/>
        </w:rPr>
      </w:pPr>
      <w:r w:rsidRPr="00F93A90">
        <w:rPr>
          <w:rFonts w:ascii="Arial" w:hAnsi="Arial" w:cs="Arial"/>
          <w:color w:val="000000"/>
          <w:sz w:val="22"/>
          <w:szCs w:val="22"/>
        </w:rPr>
        <w:t>1.3.1.5. Pasiūlymas;</w:t>
      </w:r>
    </w:p>
    <w:p w14:paraId="10A8042E" w14:textId="77777777" w:rsidR="00AD0155" w:rsidRPr="00F93A90" w:rsidRDefault="00AD0155" w:rsidP="00AD0155">
      <w:pPr>
        <w:spacing w:line="276" w:lineRule="atLeast"/>
        <w:jc w:val="both"/>
        <w:rPr>
          <w:rFonts w:ascii="Arial" w:hAnsi="Arial" w:cs="Arial"/>
          <w:color w:val="000000"/>
          <w:sz w:val="22"/>
          <w:szCs w:val="22"/>
        </w:rPr>
      </w:pPr>
      <w:r w:rsidRPr="00F93A90">
        <w:rPr>
          <w:rFonts w:ascii="Arial" w:hAnsi="Arial" w:cs="Arial"/>
          <w:color w:val="000000"/>
          <w:sz w:val="22"/>
          <w:szCs w:val="22"/>
        </w:rPr>
        <w:lastRenderedPageBreak/>
        <w:t>1.3.1.6. Kiti Specialiosiose sąlygose išvardinti priedai.</w:t>
      </w:r>
    </w:p>
    <w:p w14:paraId="18B51A20" w14:textId="77777777" w:rsidR="00AD0155" w:rsidRPr="00F93A90" w:rsidRDefault="00AD0155" w:rsidP="00AD0155">
      <w:pPr>
        <w:spacing w:line="257" w:lineRule="atLeast"/>
        <w:jc w:val="both"/>
        <w:rPr>
          <w:rFonts w:ascii="Arial" w:hAnsi="Arial" w:cs="Arial"/>
          <w:color w:val="000000"/>
          <w:sz w:val="22"/>
          <w:szCs w:val="22"/>
        </w:rPr>
      </w:pPr>
      <w:r w:rsidRPr="00F93A90">
        <w:rPr>
          <w:rFonts w:ascii="Arial" w:hAnsi="Arial" w:cs="Arial"/>
          <w:color w:val="000000"/>
          <w:sz w:val="22"/>
          <w:szCs w:val="22"/>
        </w:rPr>
        <w:t>1.3.2. Tuo atveju, kai Šalių Susitarimu yra keičiamos Sutarties sąlygos, naujai sutartos Sutarties sąlygos turi viršenybę prieš pakeistąsias.</w:t>
      </w:r>
    </w:p>
    <w:p w14:paraId="76B8070D" w14:textId="77777777" w:rsidR="00AD0155" w:rsidRPr="00F93A90" w:rsidRDefault="00AD0155" w:rsidP="00AD0155">
      <w:pPr>
        <w:spacing w:line="257" w:lineRule="atLeast"/>
        <w:jc w:val="both"/>
        <w:rPr>
          <w:rFonts w:ascii="Arial" w:hAnsi="Arial" w:cs="Arial"/>
          <w:color w:val="000000"/>
          <w:sz w:val="22"/>
          <w:szCs w:val="22"/>
        </w:rPr>
      </w:pPr>
      <w:r w:rsidRPr="00F93A90">
        <w:rPr>
          <w:rFonts w:ascii="Arial" w:hAnsi="Arial" w:cs="Arial"/>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0F2BE7F0" w14:textId="12E9EC64" w:rsidR="00551FA8" w:rsidRPr="00F93A90" w:rsidRDefault="00AD0155" w:rsidP="00AD0155">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93A90">
        <w:rPr>
          <w:rFonts w:ascii="Arial" w:hAnsi="Arial" w:cs="Arial"/>
          <w:color w:val="000000"/>
          <w:sz w:val="22"/>
          <w:szCs w:val="22"/>
          <w:vertAlign w:val="superscript"/>
        </w:rPr>
        <w:t>1</w:t>
      </w:r>
      <w:r w:rsidR="00551FA8" w:rsidRPr="00F93A90">
        <w:rPr>
          <w:rFonts w:ascii="Arial" w:eastAsia="Arial" w:hAnsi="Arial" w:cs="Arial"/>
          <w:sz w:val="22"/>
          <w:szCs w:val="22"/>
        </w:rPr>
        <w:t xml:space="preserve">). </w:t>
      </w:r>
    </w:p>
    <w:p w14:paraId="226DA626" w14:textId="77777777" w:rsidR="00551FA8" w:rsidRPr="00F93A90" w:rsidRDefault="00551FA8" w:rsidP="00551FA8">
      <w:pPr>
        <w:widowControl w:val="0"/>
        <w:tabs>
          <w:tab w:val="left" w:pos="567"/>
          <w:tab w:val="left" w:pos="851"/>
          <w:tab w:val="left" w:pos="992"/>
          <w:tab w:val="left" w:pos="1134"/>
        </w:tabs>
        <w:spacing w:line="259" w:lineRule="auto"/>
        <w:jc w:val="both"/>
        <w:rPr>
          <w:rFonts w:ascii="Arial" w:eastAsia="Arial" w:hAnsi="Arial" w:cs="Arial"/>
          <w:sz w:val="22"/>
          <w:szCs w:val="22"/>
        </w:rPr>
      </w:pPr>
    </w:p>
    <w:p w14:paraId="638BCFFA" w14:textId="77777777" w:rsidR="00551FA8" w:rsidRPr="00F93A90"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caps/>
          <w:sz w:val="22"/>
          <w:szCs w:val="22"/>
        </w:rPr>
        <w:t>2.</w:t>
      </w:r>
      <w:r w:rsidRPr="00F93A90">
        <w:rPr>
          <w:rFonts w:ascii="Arial" w:eastAsia="Arial" w:hAnsi="Arial" w:cs="Arial"/>
          <w:b/>
          <w:caps/>
          <w:sz w:val="22"/>
          <w:szCs w:val="22"/>
        </w:rPr>
        <w:tab/>
        <w:t>Sutarties dalykas</w:t>
      </w:r>
    </w:p>
    <w:p w14:paraId="05B6914D" w14:textId="77777777" w:rsidR="00551FA8" w:rsidRPr="00F93A90"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ascii="Arial" w:eastAsia="Arial" w:hAnsi="Arial" w:cs="Arial"/>
          <w:b/>
          <w:caps/>
          <w:sz w:val="22"/>
          <w:szCs w:val="22"/>
        </w:rPr>
      </w:pPr>
    </w:p>
    <w:p w14:paraId="0802040A" w14:textId="77777777" w:rsidR="0013453B" w:rsidRPr="00F93A90" w:rsidRDefault="0013453B" w:rsidP="0013453B">
      <w:pPr>
        <w:spacing w:line="257" w:lineRule="atLeast"/>
        <w:jc w:val="both"/>
        <w:rPr>
          <w:rFonts w:ascii="Arial" w:hAnsi="Arial" w:cs="Arial"/>
          <w:color w:val="000000"/>
          <w:sz w:val="22"/>
          <w:szCs w:val="22"/>
        </w:rPr>
      </w:pPr>
      <w:r w:rsidRPr="00F93A90">
        <w:rPr>
          <w:rFonts w:ascii="Arial" w:hAnsi="Arial" w:cs="Arial"/>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061B053" w14:textId="77777777" w:rsidR="0013453B" w:rsidRPr="00F93A90" w:rsidRDefault="0013453B" w:rsidP="0013453B">
      <w:pPr>
        <w:spacing w:line="257" w:lineRule="atLeast"/>
        <w:jc w:val="both"/>
        <w:rPr>
          <w:rFonts w:ascii="Arial" w:hAnsi="Arial" w:cs="Arial"/>
          <w:color w:val="000000"/>
          <w:sz w:val="22"/>
          <w:szCs w:val="22"/>
        </w:rPr>
      </w:pPr>
      <w:r w:rsidRPr="00F93A90">
        <w:rPr>
          <w:rFonts w:ascii="Arial" w:hAnsi="Arial" w:cs="Arial"/>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225DACE" w14:textId="5461E816" w:rsidR="00551FA8" w:rsidRPr="00F93A90" w:rsidRDefault="0013453B" w:rsidP="0013453B">
      <w:pPr>
        <w:spacing w:line="257" w:lineRule="atLeast"/>
        <w:jc w:val="both"/>
        <w:rPr>
          <w:rFonts w:ascii="Arial" w:hAnsi="Arial" w:cs="Arial"/>
          <w:color w:val="000000"/>
          <w:sz w:val="22"/>
          <w:szCs w:val="22"/>
        </w:rPr>
      </w:pPr>
      <w:r w:rsidRPr="00F93A90">
        <w:rPr>
          <w:rFonts w:ascii="Arial" w:hAnsi="Arial" w:cs="Arial"/>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r w:rsidR="00551FA8" w:rsidRPr="00F93A90">
        <w:rPr>
          <w:rFonts w:ascii="Arial" w:eastAsia="Arial" w:hAnsi="Arial" w:cs="Arial"/>
          <w:sz w:val="22"/>
          <w:szCs w:val="22"/>
        </w:rPr>
        <w:t xml:space="preserve">. </w:t>
      </w:r>
    </w:p>
    <w:p w14:paraId="1147E7FB" w14:textId="77777777" w:rsidR="00551FA8" w:rsidRPr="00F93A90" w:rsidRDefault="00551FA8" w:rsidP="00551FA8">
      <w:pPr>
        <w:widowControl w:val="0"/>
        <w:tabs>
          <w:tab w:val="left" w:pos="426"/>
          <w:tab w:val="left" w:pos="567"/>
          <w:tab w:val="left" w:pos="851"/>
          <w:tab w:val="left" w:pos="992"/>
          <w:tab w:val="left" w:pos="1134"/>
        </w:tabs>
        <w:spacing w:line="259" w:lineRule="auto"/>
        <w:jc w:val="both"/>
        <w:rPr>
          <w:rFonts w:ascii="Arial" w:eastAsia="Arial" w:hAnsi="Arial" w:cs="Arial"/>
          <w:sz w:val="22"/>
          <w:szCs w:val="22"/>
        </w:rPr>
      </w:pPr>
    </w:p>
    <w:p w14:paraId="0E9B452E" w14:textId="77777777" w:rsidR="00551FA8" w:rsidRPr="00F93A90"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caps/>
          <w:sz w:val="22"/>
          <w:szCs w:val="22"/>
        </w:rPr>
        <w:t>3.</w:t>
      </w:r>
      <w:r w:rsidRPr="00F93A90">
        <w:rPr>
          <w:rFonts w:ascii="Arial" w:eastAsia="Arial" w:hAnsi="Arial" w:cs="Arial"/>
          <w:b/>
          <w:caps/>
          <w:sz w:val="22"/>
          <w:szCs w:val="22"/>
        </w:rPr>
        <w:tab/>
        <w:t>TIEKĖJAS ir kiti Sutarties vykdymui pasitelkiami asmenys</w:t>
      </w:r>
    </w:p>
    <w:p w14:paraId="75B9A3A4" w14:textId="77777777" w:rsidR="00551FA8" w:rsidRPr="00F93A90"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 w:val="22"/>
          <w:szCs w:val="22"/>
        </w:rPr>
      </w:pPr>
    </w:p>
    <w:p w14:paraId="6DC7B1AD" w14:textId="77777777" w:rsidR="00551FA8" w:rsidRPr="00F93A90" w:rsidRDefault="00551FA8" w:rsidP="00551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sz w:val="22"/>
          <w:szCs w:val="22"/>
        </w:rPr>
        <w:t>3.1.</w:t>
      </w:r>
      <w:r w:rsidRPr="00F93A90">
        <w:rPr>
          <w:rFonts w:ascii="Arial" w:eastAsia="Arial" w:hAnsi="Arial" w:cs="Arial"/>
          <w:b/>
          <w:sz w:val="22"/>
          <w:szCs w:val="22"/>
        </w:rPr>
        <w:tab/>
        <w:t>Kvalifikacija ir kiti Tiekėjo pasiūlymu prisiimti įsipareigojimai</w:t>
      </w:r>
    </w:p>
    <w:p w14:paraId="20F837A8" w14:textId="77777777" w:rsidR="00551FA8" w:rsidRPr="00F93A90" w:rsidRDefault="00551FA8" w:rsidP="00551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 w:val="22"/>
          <w:szCs w:val="22"/>
        </w:rPr>
      </w:pPr>
    </w:p>
    <w:p w14:paraId="48DADF8B" w14:textId="77777777" w:rsidR="00A91019" w:rsidRPr="00F93A90" w:rsidRDefault="00A91019" w:rsidP="00A91019">
      <w:pPr>
        <w:spacing w:line="257" w:lineRule="atLeast"/>
        <w:jc w:val="both"/>
        <w:rPr>
          <w:rFonts w:ascii="Arial" w:hAnsi="Arial" w:cs="Arial"/>
          <w:color w:val="000000"/>
          <w:sz w:val="22"/>
          <w:szCs w:val="22"/>
        </w:rPr>
      </w:pPr>
      <w:r w:rsidRPr="00F93A90">
        <w:rPr>
          <w:rFonts w:ascii="Arial" w:hAnsi="Arial" w:cs="Arial"/>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0FBEC498" w14:textId="77777777" w:rsidR="00A91019" w:rsidRPr="00F93A90" w:rsidRDefault="00A91019" w:rsidP="00A91019">
      <w:pPr>
        <w:spacing w:line="257" w:lineRule="atLeast"/>
        <w:jc w:val="both"/>
        <w:rPr>
          <w:rFonts w:ascii="Arial" w:hAnsi="Arial" w:cs="Arial"/>
          <w:color w:val="000000"/>
          <w:sz w:val="22"/>
          <w:szCs w:val="22"/>
        </w:rPr>
      </w:pPr>
      <w:r w:rsidRPr="00F93A90">
        <w:rPr>
          <w:rFonts w:ascii="Arial" w:hAnsi="Arial" w:cs="Arial"/>
          <w:color w:val="000000"/>
          <w:sz w:val="22"/>
          <w:szCs w:val="22"/>
        </w:rPr>
        <w:t xml:space="preserve">3.1.1.1. turėtų teisę verstis ta veikla, kuri yra reikalinga Sutarčiai įvykdyti. </w:t>
      </w:r>
      <w:r w:rsidRPr="00F93A90">
        <w:rPr>
          <w:rFonts w:ascii="Arial" w:eastAsia="Arial" w:hAnsi="Arial" w:cs="Arial"/>
          <w:kern w:val="2"/>
          <w:sz w:val="22"/>
          <w:szCs w:val="22"/>
        </w:rPr>
        <w:t>Pirkėjui pareikalavus, Tiekėjas turi pateikti dokumentus, įrodančius, kad Sutartį vykdo tik tokią teisę turintys asmenys</w:t>
      </w:r>
      <w:r w:rsidRPr="00F93A90">
        <w:rPr>
          <w:rFonts w:ascii="Arial" w:hAnsi="Arial" w:cs="Arial"/>
          <w:color w:val="000000"/>
          <w:sz w:val="22"/>
          <w:szCs w:val="22"/>
        </w:rPr>
        <w:t>;</w:t>
      </w:r>
    </w:p>
    <w:p w14:paraId="2488C0AE" w14:textId="77777777" w:rsidR="00A91019" w:rsidRPr="00F93A90" w:rsidRDefault="00A91019" w:rsidP="00A91019">
      <w:pPr>
        <w:spacing w:line="257" w:lineRule="atLeast"/>
        <w:jc w:val="both"/>
        <w:rPr>
          <w:rFonts w:ascii="Arial" w:hAnsi="Arial" w:cs="Arial"/>
          <w:color w:val="000000"/>
          <w:sz w:val="22"/>
          <w:szCs w:val="22"/>
        </w:rPr>
      </w:pPr>
      <w:r w:rsidRPr="00F93A90">
        <w:rPr>
          <w:rFonts w:ascii="Arial" w:hAnsi="Arial" w:cs="Arial"/>
          <w:color w:val="000000"/>
          <w:sz w:val="22"/>
          <w:szCs w:val="22"/>
        </w:rPr>
        <w:t>3.1.1.2. atitiktų tiekėjų kvalifikacijai pirkimo dokumentuose nustatytus reikalavimus bei neturėtų pirkimo dokumentuose nustatytų pašalinimo pagrindų;</w:t>
      </w:r>
    </w:p>
    <w:p w14:paraId="2D54954D" w14:textId="77777777" w:rsidR="00A91019" w:rsidRPr="00F93A90" w:rsidRDefault="00A91019" w:rsidP="00A91019">
      <w:pPr>
        <w:spacing w:line="257" w:lineRule="atLeast"/>
        <w:jc w:val="both"/>
        <w:rPr>
          <w:rFonts w:ascii="Arial" w:hAnsi="Arial" w:cs="Arial"/>
          <w:color w:val="000000"/>
          <w:sz w:val="22"/>
          <w:szCs w:val="22"/>
        </w:rPr>
      </w:pPr>
      <w:r w:rsidRPr="00F93A90">
        <w:rPr>
          <w:rFonts w:ascii="Arial" w:hAnsi="Arial" w:cs="Arial"/>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F93A90">
        <w:rPr>
          <w:rFonts w:ascii="Arial" w:eastAsia="Arial" w:hAnsi="Arial" w:cs="Arial"/>
          <w:kern w:val="2"/>
          <w:sz w:val="22"/>
          <w:szCs w:val="22"/>
        </w:rPr>
        <w:t xml:space="preserve">(toliau – </w:t>
      </w:r>
      <w:r w:rsidRPr="00F93A90">
        <w:rPr>
          <w:rFonts w:ascii="Arial" w:eastAsia="Arial" w:hAnsi="Arial" w:cs="Arial"/>
          <w:b/>
          <w:bCs/>
          <w:kern w:val="2"/>
          <w:sz w:val="22"/>
          <w:szCs w:val="22"/>
        </w:rPr>
        <w:t>Kokybiniai kriterijai</w:t>
      </w:r>
      <w:r w:rsidRPr="00F93A90">
        <w:rPr>
          <w:rFonts w:ascii="Arial" w:eastAsia="Arial" w:hAnsi="Arial" w:cs="Arial"/>
          <w:kern w:val="2"/>
          <w:sz w:val="22"/>
          <w:szCs w:val="22"/>
        </w:rPr>
        <w:t>),</w:t>
      </w:r>
      <w:r w:rsidRPr="00F93A90">
        <w:rPr>
          <w:rFonts w:ascii="Arial" w:hAnsi="Arial" w:cs="Arial"/>
          <w:color w:val="000000"/>
          <w:sz w:val="22"/>
          <w:szCs w:val="22"/>
        </w:rPr>
        <w:t xml:space="preserve"> reikšmes ir parametrus</w:t>
      </w:r>
      <w:r w:rsidRPr="00F93A90">
        <w:rPr>
          <w:rFonts w:ascii="Arial" w:hAnsi="Arial" w:cs="Arial"/>
          <w:color w:val="000000"/>
          <w:kern w:val="2"/>
          <w:sz w:val="22"/>
          <w:szCs w:val="22"/>
        </w:rPr>
        <w:t xml:space="preserve">. </w:t>
      </w:r>
      <w:r w:rsidRPr="00F93A90">
        <w:rPr>
          <w:rFonts w:ascii="Arial" w:eastAsia="Arial" w:hAnsi="Arial" w:cs="Arial"/>
          <w:kern w:val="2"/>
          <w:sz w:val="22"/>
          <w:szCs w:val="22"/>
        </w:rPr>
        <w:t>Šiame papunktyje nurodytų įsipareigojimų laikymosi tikrinimo tvarka nustatoma Specialiosiose sąlygose;</w:t>
      </w:r>
    </w:p>
    <w:p w14:paraId="20F06665" w14:textId="77777777" w:rsidR="00A91019" w:rsidRPr="00F93A90" w:rsidRDefault="00A91019" w:rsidP="00A91019">
      <w:pPr>
        <w:spacing w:line="257" w:lineRule="atLeast"/>
        <w:jc w:val="both"/>
        <w:rPr>
          <w:rFonts w:ascii="Arial" w:hAnsi="Arial" w:cs="Arial"/>
          <w:color w:val="000000"/>
          <w:sz w:val="22"/>
          <w:szCs w:val="22"/>
        </w:rPr>
      </w:pPr>
      <w:r w:rsidRPr="00F93A90">
        <w:rPr>
          <w:rFonts w:ascii="Arial" w:hAnsi="Arial" w:cs="Arial"/>
          <w:color w:val="000000"/>
          <w:sz w:val="22"/>
          <w:szCs w:val="22"/>
        </w:rPr>
        <w:t>3.1.1.4. užtikrintų nustatytų kokybės vadybos sistemos ir (arba) aplinkos apsaugos vadybos sistemos standartų taikymą, jeigu to reikalaujama pirkimo dokumentuose, ir turėtų tą patvirtinančius dokumentus;</w:t>
      </w:r>
    </w:p>
    <w:p w14:paraId="4194E5BE" w14:textId="77777777" w:rsidR="00A91019" w:rsidRPr="00F93A90" w:rsidRDefault="00A91019" w:rsidP="00A91019">
      <w:pPr>
        <w:spacing w:line="257" w:lineRule="atLeast"/>
        <w:jc w:val="both"/>
        <w:rPr>
          <w:rFonts w:ascii="Arial" w:hAnsi="Arial" w:cs="Arial"/>
          <w:color w:val="000000"/>
          <w:sz w:val="22"/>
          <w:szCs w:val="22"/>
        </w:rPr>
      </w:pPr>
      <w:r w:rsidRPr="00F93A90">
        <w:rPr>
          <w:rFonts w:ascii="Arial" w:hAnsi="Arial" w:cs="Arial"/>
          <w:color w:val="000000"/>
          <w:sz w:val="22"/>
          <w:szCs w:val="22"/>
        </w:rPr>
        <w:t>3.1.1.5. </w:t>
      </w:r>
      <w:r w:rsidRPr="00F93A90">
        <w:rPr>
          <w:rFonts w:ascii="Arial" w:hAnsi="Arial" w:cs="Arial"/>
          <w:color w:val="000000"/>
          <w:sz w:val="22"/>
          <w:szCs w:val="22"/>
          <w:shd w:val="clear" w:color="auto" w:fill="FFFFFF"/>
        </w:rPr>
        <w:t xml:space="preserve">atitiktų nacionalinio saugumo interesus </w:t>
      </w:r>
      <w:r w:rsidRPr="00F93A90">
        <w:rPr>
          <w:rFonts w:ascii="Arial" w:eastAsia="Arial" w:hAnsi="Arial" w:cs="Arial"/>
          <w:kern w:val="2"/>
          <w:sz w:val="22"/>
          <w:szCs w:val="22"/>
        </w:rPr>
        <w:t>bei nebūtų registruotas (nuolat gyvenantis ar turintis pilietybę) nepatikimomis laikomose valstybėse ar teritorijose</w:t>
      </w:r>
      <w:r w:rsidRPr="00F93A90">
        <w:rPr>
          <w:rFonts w:ascii="Arial" w:hAnsi="Arial" w:cs="Arial"/>
          <w:color w:val="000000"/>
          <w:sz w:val="22"/>
          <w:szCs w:val="22"/>
          <w:shd w:val="clear" w:color="auto" w:fill="FFFFFF"/>
        </w:rPr>
        <w:t>, jei tokie reikalavimai buvo numatyti pirkimo dokumentuose</w:t>
      </w:r>
      <w:r w:rsidRPr="00F93A90">
        <w:rPr>
          <w:rFonts w:ascii="Arial" w:hAnsi="Arial" w:cs="Arial"/>
          <w:color w:val="000000"/>
          <w:sz w:val="22"/>
          <w:szCs w:val="22"/>
        </w:rPr>
        <w:t>.</w:t>
      </w:r>
    </w:p>
    <w:p w14:paraId="083E7495" w14:textId="77777777" w:rsidR="00A91019" w:rsidRPr="00F93A90" w:rsidRDefault="00A91019" w:rsidP="00A91019">
      <w:pPr>
        <w:jc w:val="both"/>
        <w:rPr>
          <w:rFonts w:ascii="Arial" w:hAnsi="Arial" w:cs="Arial"/>
          <w:color w:val="000000"/>
          <w:sz w:val="22"/>
          <w:szCs w:val="22"/>
        </w:rPr>
      </w:pPr>
      <w:r w:rsidRPr="00F93A90">
        <w:rPr>
          <w:rFonts w:ascii="Arial" w:hAnsi="Arial" w:cs="Arial"/>
          <w:color w:val="000000"/>
          <w:sz w:val="22"/>
          <w:szCs w:val="22"/>
        </w:rPr>
        <w:lastRenderedPageBreak/>
        <w:t xml:space="preserve">3.1.2. Tuo atveju, kai Tiekėjas yra jungtinės veiklos </w:t>
      </w:r>
      <w:r w:rsidRPr="00F93A90">
        <w:rPr>
          <w:rFonts w:ascii="Arial" w:eastAsia="Arial" w:hAnsi="Arial" w:cs="Arial"/>
          <w:kern w:val="2"/>
          <w:sz w:val="22"/>
          <w:szCs w:val="22"/>
        </w:rPr>
        <w:t>sutarties pagrindu veikianti tiekėjų grupė</w:t>
      </w:r>
      <w:r w:rsidRPr="00F93A90">
        <w:rPr>
          <w:rFonts w:ascii="Arial" w:hAnsi="Arial" w:cs="Arial"/>
          <w:color w:val="000000"/>
          <w:sz w:val="22"/>
          <w:szCs w:val="22"/>
        </w:rPr>
        <w:t>, jos nariai Pirkėjui už Sutarties vykdymą atsako solidariai. </w:t>
      </w:r>
      <w:r w:rsidRPr="00F93A90">
        <w:rPr>
          <w:rFonts w:ascii="Arial" w:hAnsi="Arial" w:cs="Arial"/>
          <w:color w:val="000000"/>
          <w:sz w:val="22"/>
          <w:szCs w:val="22"/>
          <w:shd w:val="clear" w:color="auto" w:fill="FFFFFF"/>
        </w:rPr>
        <w:t>Jeigu Tiekėjas remiasi </w:t>
      </w:r>
      <w:r w:rsidRPr="00F93A90">
        <w:rPr>
          <w:rFonts w:ascii="Arial" w:hAnsi="Arial" w:cs="Arial"/>
          <w:color w:val="000000"/>
          <w:sz w:val="22"/>
          <w:szCs w:val="22"/>
        </w:rPr>
        <w:t>ūkio </w:t>
      </w:r>
      <w:r w:rsidRPr="00F93A90">
        <w:rPr>
          <w:rFonts w:ascii="Arial" w:hAnsi="Arial" w:cs="Arial"/>
          <w:color w:val="000000"/>
          <w:sz w:val="22"/>
          <w:szCs w:val="22"/>
          <w:shd w:val="clear" w:color="auto" w:fill="FFFFFF"/>
        </w:rPr>
        <w:t>subjektų pajėgumais, siekdamas atitikti finansinio ir ekonominio pajėgumo reikalavimus, Tiekėjas su tokiais </w:t>
      </w:r>
      <w:r w:rsidRPr="00F93A90">
        <w:rPr>
          <w:rFonts w:ascii="Arial" w:hAnsi="Arial" w:cs="Arial"/>
          <w:color w:val="000000"/>
          <w:sz w:val="22"/>
          <w:szCs w:val="22"/>
        </w:rPr>
        <w:t>ūkio </w:t>
      </w:r>
      <w:r w:rsidRPr="00F93A90">
        <w:rPr>
          <w:rFonts w:ascii="Arial" w:hAnsi="Arial" w:cs="Arial"/>
          <w:color w:val="000000"/>
          <w:sz w:val="22"/>
          <w:szCs w:val="22"/>
          <w:shd w:val="clear" w:color="auto" w:fill="FFFFFF"/>
        </w:rPr>
        <w:t>subjektais už Sutarties vykdymą atsako solidariai (jeigu to buvo reikalaujama pirkimo dokumentuose).</w:t>
      </w:r>
    </w:p>
    <w:p w14:paraId="2CE6B7CF" w14:textId="490ADCB3" w:rsidR="00551FA8" w:rsidRPr="00F93A90" w:rsidRDefault="00A91019" w:rsidP="00A91019">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r w:rsidR="00551FA8" w:rsidRPr="00F93A90">
        <w:rPr>
          <w:rFonts w:ascii="Arial" w:eastAsia="Arial" w:hAnsi="Arial" w:cs="Arial"/>
          <w:sz w:val="22"/>
          <w:szCs w:val="22"/>
        </w:rPr>
        <w:t xml:space="preserve">. </w:t>
      </w:r>
    </w:p>
    <w:p w14:paraId="2A263BEB"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17D5774C"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bCs/>
          <w:sz w:val="22"/>
          <w:szCs w:val="22"/>
        </w:rPr>
      </w:pPr>
      <w:r w:rsidRPr="00F93A90">
        <w:rPr>
          <w:rFonts w:ascii="Arial" w:eastAsia="Arial" w:hAnsi="Arial" w:cs="Arial"/>
          <w:b/>
          <w:bCs/>
          <w:sz w:val="22"/>
          <w:szCs w:val="22"/>
        </w:rPr>
        <w:t>3.2.</w:t>
      </w:r>
      <w:r w:rsidRPr="00F93A90">
        <w:rPr>
          <w:rFonts w:ascii="Arial" w:eastAsia="Arial" w:hAnsi="Arial" w:cs="Arial"/>
          <w:sz w:val="22"/>
          <w:szCs w:val="22"/>
        </w:rPr>
        <w:tab/>
      </w:r>
      <w:r w:rsidRPr="00F93A90">
        <w:rPr>
          <w:rFonts w:ascii="Arial" w:eastAsia="Arial" w:hAnsi="Arial" w:cs="Arial"/>
          <w:b/>
          <w:bCs/>
          <w:sz w:val="22"/>
          <w:szCs w:val="22"/>
        </w:rPr>
        <w:t>Subtiekėjų bei specialistų pasitelkimas ir keitimas</w:t>
      </w:r>
    </w:p>
    <w:p w14:paraId="734E58AD"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bCs/>
          <w:sz w:val="22"/>
          <w:szCs w:val="22"/>
        </w:rPr>
      </w:pPr>
    </w:p>
    <w:p w14:paraId="6A97B463" w14:textId="77777777" w:rsidR="00CA4E58" w:rsidRPr="00F93A90" w:rsidRDefault="00CA4E58" w:rsidP="00CA4E58">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shd w:val="clear" w:color="auto" w:fill="FFFFFF"/>
        </w:rPr>
      </w:pPr>
      <w:r w:rsidRPr="00F93A90">
        <w:rPr>
          <w:rFonts w:ascii="Arial" w:eastAsia="Arial" w:hAnsi="Arial" w:cs="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8F02350" w14:textId="77777777" w:rsidR="00CA4E58" w:rsidRPr="00F93A90" w:rsidRDefault="00CA4E58" w:rsidP="00CA4E58">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shd w:val="clear" w:color="auto" w:fill="FFFFFF"/>
        </w:rPr>
      </w:pPr>
      <w:r w:rsidRPr="00F93A90">
        <w:rPr>
          <w:rFonts w:ascii="Arial" w:eastAsia="Arial" w:hAnsi="Arial" w:cs="Arial"/>
          <w:kern w:val="2"/>
          <w:sz w:val="22"/>
          <w:szCs w:val="22"/>
        </w:rPr>
        <w:t>3.2.2. Sutarties vykdymui pasitelkiami subtiekėjai ir (ar) specialistai (jeigu tokie pasitelkiami) nurodomi Specialiosiose sąlygose.</w:t>
      </w:r>
    </w:p>
    <w:p w14:paraId="0F879CBE" w14:textId="77777777" w:rsidR="00CA4E58" w:rsidRPr="00F93A90" w:rsidRDefault="00CA4E58" w:rsidP="00CA4E58">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rPr>
      </w:pPr>
      <w:r w:rsidRPr="00F93A90">
        <w:rPr>
          <w:rFonts w:ascii="Arial" w:eastAsia="Arial" w:hAnsi="Arial" w:cs="Arial"/>
          <w:kern w:val="2"/>
          <w:sz w:val="22"/>
          <w:szCs w:val="22"/>
        </w:rPr>
        <w:t>3.2.3. Tiekėjas gali keisti ir (ar) pasitelkti subtiekėjus ir (ar) specialistus šiame Sutarties poskyryje nustatytais atvejais ir tvarka.</w:t>
      </w:r>
    </w:p>
    <w:p w14:paraId="6094CEFB" w14:textId="77777777" w:rsidR="00CA4E58" w:rsidRPr="00F93A90" w:rsidRDefault="00CA4E58" w:rsidP="00CA4E58">
      <w:pPr>
        <w:widowControl w:val="0"/>
        <w:pBdr>
          <w:top w:val="nil"/>
          <w:left w:val="nil"/>
          <w:bottom w:val="nil"/>
          <w:right w:val="nil"/>
          <w:between w:val="nil"/>
        </w:pBdr>
        <w:tabs>
          <w:tab w:val="left" w:pos="709"/>
          <w:tab w:val="left" w:pos="851"/>
          <w:tab w:val="left" w:pos="1134"/>
        </w:tabs>
        <w:jc w:val="both"/>
        <w:rPr>
          <w:rFonts w:ascii="Arial" w:eastAsia="Cambria" w:hAnsi="Arial" w:cs="Arial"/>
          <w:kern w:val="2"/>
          <w:sz w:val="22"/>
          <w:szCs w:val="22"/>
          <w:shd w:val="clear" w:color="auto" w:fill="FFFFFF"/>
        </w:rPr>
      </w:pPr>
      <w:r w:rsidRPr="00F93A90">
        <w:rPr>
          <w:rFonts w:ascii="Arial" w:eastAsia="Cambria" w:hAnsi="Arial" w:cs="Arial"/>
          <w:kern w:val="2"/>
          <w:sz w:val="22"/>
          <w:szCs w:val="22"/>
        </w:rPr>
        <w:t>3.2.4. Naujas subtiekėjas ar specialistas gali pradėti vykdyti jiems Tiekėjo pavestus įsipareigojimus pagal Sutartį ne anksčiau, nei bus pasirašytas Susitarimas.</w:t>
      </w:r>
    </w:p>
    <w:p w14:paraId="47D56899" w14:textId="77777777" w:rsidR="00CA4E58" w:rsidRPr="00F93A90" w:rsidRDefault="00CA4E58" w:rsidP="00CA4E58">
      <w:pPr>
        <w:widowControl w:val="0"/>
        <w:pBdr>
          <w:top w:val="nil"/>
          <w:left w:val="nil"/>
          <w:bottom w:val="nil"/>
          <w:right w:val="nil"/>
          <w:between w:val="nil"/>
        </w:pBdr>
        <w:tabs>
          <w:tab w:val="left" w:pos="709"/>
          <w:tab w:val="left" w:pos="851"/>
          <w:tab w:val="left" w:pos="1134"/>
        </w:tabs>
        <w:jc w:val="both"/>
        <w:rPr>
          <w:rFonts w:ascii="Arial" w:eastAsia="Cambria" w:hAnsi="Arial" w:cs="Arial"/>
          <w:kern w:val="2"/>
          <w:sz w:val="22"/>
          <w:szCs w:val="22"/>
        </w:rPr>
      </w:pPr>
      <w:r w:rsidRPr="00F93A90">
        <w:rPr>
          <w:rFonts w:ascii="Arial" w:eastAsia="Cambria" w:hAnsi="Arial" w:cs="Arial"/>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F93A90">
        <w:rPr>
          <w:rFonts w:ascii="Arial" w:eastAsia="Arial" w:hAnsi="Arial" w:cs="Arial"/>
          <w:kern w:val="2"/>
          <w:sz w:val="22"/>
          <w:szCs w:val="22"/>
        </w:rPr>
        <w:t xml:space="preserve">nebūti registruotu (nuolat gyvenančiu ar turinčiu pilietybę) nepatikimomis laikomose valstybėse ar teritorijose </w:t>
      </w:r>
      <w:r w:rsidRPr="00F93A90">
        <w:rPr>
          <w:rFonts w:ascii="Arial" w:eastAsia="Cambria" w:hAnsi="Arial" w:cs="Arial"/>
          <w:kern w:val="2"/>
          <w:sz w:val="22"/>
          <w:szCs w:val="22"/>
        </w:rPr>
        <w:t>(jei taikoma) ir Tiekėjo pasiūlyme nurodytų sąlygų pirkimo dokumentuose nustatytiems Kokybiniams kriterijams pagrįsti (jei taikoma), Tiekėjui taikoma Specialiosiose sąlygose nustatyto dydžio bauda.</w:t>
      </w:r>
    </w:p>
    <w:p w14:paraId="611A8142" w14:textId="77777777" w:rsidR="00CA4E58" w:rsidRPr="00F93A90" w:rsidRDefault="00CA4E58" w:rsidP="00CA4E58">
      <w:pPr>
        <w:widowControl w:val="0"/>
        <w:tabs>
          <w:tab w:val="left" w:pos="993"/>
        </w:tabs>
        <w:jc w:val="both"/>
        <w:rPr>
          <w:rFonts w:ascii="Arial" w:eastAsia="Arial" w:hAnsi="Arial" w:cs="Arial"/>
          <w:kern w:val="2"/>
          <w:sz w:val="22"/>
          <w:szCs w:val="22"/>
          <w:shd w:val="clear" w:color="auto" w:fill="FFFFFF"/>
        </w:rPr>
      </w:pPr>
      <w:r w:rsidRPr="00F93A90">
        <w:rPr>
          <w:rFonts w:ascii="Arial" w:eastAsia="Arial" w:hAnsi="Arial" w:cs="Arial"/>
          <w:kern w:val="2"/>
          <w:sz w:val="22"/>
          <w:szCs w:val="22"/>
        </w:rPr>
        <w:t xml:space="preserve">3.2.6. Tiekėjas turi teisę Sutarties vykdymui pasitelkti naujus, Specialiosiose sąlygose nenurodytus subtiekėjus, kurių pajėgumais Tiekėjas </w:t>
      </w:r>
      <w:r w:rsidRPr="00F93A90">
        <w:rPr>
          <w:rFonts w:ascii="Arial" w:eastAsia="Cambria" w:hAnsi="Arial" w:cs="Arial"/>
          <w:kern w:val="2"/>
          <w:sz w:val="22"/>
          <w:szCs w:val="22"/>
        </w:rPr>
        <w:t>nesirėmė pirkimo dokumentuose numatytiems kvalifikacijos reikalavimams pagrįsti.</w:t>
      </w:r>
    </w:p>
    <w:p w14:paraId="50DDAC59" w14:textId="77777777" w:rsidR="00CA4E58" w:rsidRPr="00F93A90" w:rsidRDefault="00CA4E58" w:rsidP="00CA4E58">
      <w:pPr>
        <w:widowControl w:val="0"/>
        <w:tabs>
          <w:tab w:val="left" w:pos="993"/>
        </w:tabs>
        <w:jc w:val="both"/>
        <w:rPr>
          <w:rFonts w:ascii="Arial" w:eastAsia="Arial" w:hAnsi="Arial" w:cs="Arial"/>
          <w:kern w:val="2"/>
          <w:sz w:val="22"/>
          <w:szCs w:val="22"/>
          <w:shd w:val="clear" w:color="auto" w:fill="FFFFFF"/>
        </w:rPr>
      </w:pPr>
      <w:r w:rsidRPr="00F93A90">
        <w:rPr>
          <w:rFonts w:ascii="Arial" w:eastAsia="Arial" w:hAnsi="Arial" w:cs="Arial"/>
          <w:kern w:val="2"/>
          <w:sz w:val="22"/>
          <w:szCs w:val="22"/>
        </w:rPr>
        <w:t xml:space="preserve">3.2.7. Sudarius Sutartį, tačiau ne vėliau negu Sutartis pradedama vykdyti, Tiekėjas įsipareigoja Pirkėjui pranešti tuo metu žinomų subtiekėjų, kurių pajėgumais Tiekėjas </w:t>
      </w:r>
      <w:r w:rsidRPr="00F93A90">
        <w:rPr>
          <w:rFonts w:ascii="Arial" w:eastAsia="Cambria" w:hAnsi="Arial" w:cs="Arial"/>
          <w:kern w:val="2"/>
          <w:sz w:val="22"/>
          <w:szCs w:val="22"/>
        </w:rPr>
        <w:t>nesirėmė pirkimo dokumentuose numatytiems kvalifikacijos reikalavimams pagrįsti,</w:t>
      </w:r>
      <w:r w:rsidRPr="00F93A90">
        <w:rPr>
          <w:rFonts w:ascii="Arial" w:eastAsia="Arial" w:hAnsi="Arial" w:cs="Arial"/>
          <w:kern w:val="2"/>
          <w:sz w:val="22"/>
          <w:szCs w:val="22"/>
        </w:rPr>
        <w:t xml:space="preserve"> pavadinimus, juridinio asmens kodą, kontaktinius duomenis, jų atstovus.</w:t>
      </w:r>
    </w:p>
    <w:p w14:paraId="6329B755" w14:textId="77777777" w:rsidR="00CA4E58" w:rsidRPr="00F93A90" w:rsidRDefault="00CA4E58" w:rsidP="00CA4E58">
      <w:pPr>
        <w:widowControl w:val="0"/>
        <w:tabs>
          <w:tab w:val="left" w:pos="993"/>
        </w:tabs>
        <w:jc w:val="both"/>
        <w:rPr>
          <w:rFonts w:ascii="Arial" w:eastAsia="Cambria" w:hAnsi="Arial" w:cs="Arial"/>
          <w:kern w:val="2"/>
          <w:sz w:val="22"/>
          <w:szCs w:val="22"/>
          <w:shd w:val="clear" w:color="auto" w:fill="FFFFFF"/>
        </w:rPr>
      </w:pPr>
      <w:r w:rsidRPr="00F93A90">
        <w:rPr>
          <w:rFonts w:ascii="Arial" w:eastAsia="Arial" w:hAnsi="Arial" w:cs="Arial"/>
          <w:kern w:val="2"/>
          <w:sz w:val="22"/>
          <w:szCs w:val="22"/>
        </w:rPr>
        <w:t>3.2.8. Tiekėjas, bet kuriuo Sutarties vykdymo metu,</w:t>
      </w:r>
      <w:r w:rsidRPr="00F93A90">
        <w:rPr>
          <w:rFonts w:ascii="Arial" w:eastAsia="Cambria" w:hAnsi="Arial" w:cs="Arial"/>
          <w:kern w:val="2"/>
          <w:sz w:val="22"/>
          <w:szCs w:val="22"/>
        </w:rPr>
        <w:t xml:space="preserve"> subtiekėjus, kurių pajėgumais Tiekėjas nesirėmė pirkimo dokumentuose numatytiems kvalifikacijos reikalavimams pagrįsti, gali keisti savo nuožiūra.</w:t>
      </w:r>
    </w:p>
    <w:p w14:paraId="526B3263" w14:textId="77777777" w:rsidR="00CA4E58" w:rsidRPr="00F93A90" w:rsidRDefault="00CA4E58" w:rsidP="00CA4E58">
      <w:pPr>
        <w:widowControl w:val="0"/>
        <w:pBdr>
          <w:top w:val="nil"/>
          <w:left w:val="nil"/>
          <w:bottom w:val="nil"/>
          <w:right w:val="nil"/>
          <w:between w:val="nil"/>
        </w:pBdr>
        <w:tabs>
          <w:tab w:val="left" w:pos="993"/>
        </w:tabs>
        <w:jc w:val="both"/>
        <w:rPr>
          <w:rFonts w:ascii="Arial" w:eastAsia="Cambria" w:hAnsi="Arial" w:cs="Arial"/>
          <w:kern w:val="2"/>
          <w:sz w:val="22"/>
          <w:szCs w:val="22"/>
        </w:rPr>
      </w:pPr>
      <w:r w:rsidRPr="00F93A90">
        <w:rPr>
          <w:rFonts w:ascii="Arial" w:eastAsia="Arial" w:hAnsi="Arial" w:cs="Arial"/>
          <w:kern w:val="2"/>
          <w:sz w:val="22"/>
          <w:szCs w:val="22"/>
        </w:rPr>
        <w:t>3.2.9. Tiekėjas, bet kuriuo Sutarties vykdymo metu,</w:t>
      </w:r>
      <w:r w:rsidRPr="00F93A90">
        <w:rPr>
          <w:rFonts w:ascii="Arial" w:eastAsia="Cambria" w:hAnsi="Arial" w:cs="Arial"/>
          <w:kern w:val="2"/>
          <w:sz w:val="22"/>
          <w:szCs w:val="22"/>
        </w:rPr>
        <w:t xml:space="preserve"> ne vėliau nei prieš 5 (penkias) darbo dienas</w:t>
      </w:r>
      <w:r w:rsidRPr="00F93A90">
        <w:rPr>
          <w:rFonts w:ascii="Arial" w:eastAsia="Arial" w:hAnsi="Arial" w:cs="Arial"/>
          <w:kern w:val="2"/>
          <w:sz w:val="22"/>
          <w:szCs w:val="22"/>
        </w:rPr>
        <w:t xml:space="preserve"> iki numatomo naujo subtiekėjo, kurio pajėgumais Tiekėjas </w:t>
      </w:r>
      <w:r w:rsidRPr="00F93A90">
        <w:rPr>
          <w:rFonts w:ascii="Arial" w:eastAsia="Cambria" w:hAnsi="Arial" w:cs="Arial"/>
          <w:kern w:val="2"/>
          <w:sz w:val="22"/>
          <w:szCs w:val="22"/>
        </w:rPr>
        <w:t>nesirėmė pirkimo dokumentuose numatytiems kvalifikacijos reikalavimams pagrįsti,</w:t>
      </w:r>
      <w:r w:rsidRPr="00F93A90">
        <w:rPr>
          <w:rFonts w:ascii="Arial" w:eastAsia="Arial" w:hAnsi="Arial" w:cs="Arial"/>
          <w:kern w:val="2"/>
          <w:sz w:val="22"/>
          <w:szCs w:val="22"/>
        </w:rPr>
        <w:t xml:space="preserve"> pasitelkimo ir (arba) keitimo apie tai privalo informuoti </w:t>
      </w:r>
      <w:r w:rsidRPr="00F93A90">
        <w:rPr>
          <w:rFonts w:ascii="Arial" w:eastAsia="Calibri" w:hAnsi="Arial" w:cs="Arial"/>
          <w:kern w:val="2"/>
          <w:sz w:val="22"/>
          <w:szCs w:val="22"/>
        </w:rPr>
        <w:t>Pirkėją</w:t>
      </w:r>
      <w:r w:rsidRPr="00F93A90">
        <w:rPr>
          <w:rFonts w:ascii="Arial" w:eastAsia="Arial" w:hAnsi="Arial" w:cs="Arial"/>
          <w:kern w:val="2"/>
          <w:sz w:val="22"/>
          <w:szCs w:val="22"/>
        </w:rPr>
        <w:t xml:space="preserve">. </w:t>
      </w:r>
      <w:r w:rsidRPr="00F93A90">
        <w:rPr>
          <w:rFonts w:ascii="Arial" w:eastAsia="Calibri" w:hAnsi="Arial" w:cs="Arial"/>
          <w:kern w:val="2"/>
          <w:sz w:val="22"/>
          <w:szCs w:val="22"/>
        </w:rPr>
        <w:t xml:space="preserve">Pirkėjas (jeigu buvo taikoma pirkimo dokumentuose) turi patikrinti, ar nėra </w:t>
      </w:r>
      <w:r w:rsidRPr="00F93A90">
        <w:rPr>
          <w:rFonts w:ascii="Arial" w:eastAsia="Cambria" w:hAnsi="Arial" w:cs="Arial"/>
          <w:kern w:val="2"/>
          <w:sz w:val="22"/>
          <w:szCs w:val="22"/>
        </w:rPr>
        <w:t xml:space="preserve">subtiekėjo pašalinimo pagrindų ir subtiekėjo atitiktį nacionalinio saugumo interesams ir reikalavimams </w:t>
      </w:r>
      <w:r w:rsidRPr="00F93A90">
        <w:rPr>
          <w:rFonts w:ascii="Arial" w:eastAsia="Arial" w:hAnsi="Arial" w:cs="Arial"/>
          <w:kern w:val="2"/>
          <w:sz w:val="22"/>
          <w:szCs w:val="22"/>
        </w:rPr>
        <w:t>nebūti registruotu (nuolat gyvenančiu ar turinčiu pilietybę) nepatikimomis laikomose valstybėse ar teritorijose</w:t>
      </w:r>
      <w:r w:rsidRPr="00F93A90">
        <w:rPr>
          <w:rFonts w:ascii="Arial" w:eastAsia="Cambria" w:hAnsi="Arial" w:cs="Arial"/>
          <w:kern w:val="2"/>
          <w:sz w:val="22"/>
          <w:szCs w:val="22"/>
        </w:rPr>
        <w:t>. Jeigu subtiekėjo padėtis neatitinka bent vieno iš nurodytų reikalavimų, Pirkėjas reikalauja pakeisti šį subtiekėją reikalavimus atitinkančiu subtiekėju.</w:t>
      </w:r>
      <w:r w:rsidRPr="00F93A90">
        <w:rPr>
          <w:rFonts w:ascii="Arial" w:eastAsia="Calibri" w:hAnsi="Arial" w:cs="Arial"/>
          <w:kern w:val="2"/>
          <w:sz w:val="22"/>
          <w:szCs w:val="22"/>
        </w:rPr>
        <w:t xml:space="preserve"> </w:t>
      </w:r>
      <w:r w:rsidRPr="00F93A90">
        <w:rPr>
          <w:rFonts w:ascii="Arial" w:eastAsia="Cambria" w:hAnsi="Arial" w:cs="Arial"/>
          <w:kern w:val="2"/>
          <w:sz w:val="22"/>
          <w:szCs w:val="22"/>
        </w:rPr>
        <w:t>Pirkėjas</w:t>
      </w:r>
      <w:r w:rsidRPr="00F93A90">
        <w:rPr>
          <w:rFonts w:ascii="Arial" w:eastAsia="Calibri" w:hAnsi="Arial" w:cs="Arial"/>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F93A90">
        <w:rPr>
          <w:rFonts w:ascii="Arial" w:eastAsia="Cambria" w:hAnsi="Arial" w:cs="Arial"/>
          <w:kern w:val="2"/>
          <w:sz w:val="22"/>
          <w:szCs w:val="22"/>
        </w:rPr>
        <w:t xml:space="preserve">Pirkėjui sutikus, Šalys pasirašo Susitarimą, kuris laikomas </w:t>
      </w:r>
      <w:r w:rsidRPr="00F93A90">
        <w:rPr>
          <w:rFonts w:ascii="Arial" w:eastAsia="Cambria" w:hAnsi="Arial" w:cs="Arial"/>
          <w:kern w:val="2"/>
          <w:sz w:val="22"/>
          <w:szCs w:val="22"/>
        </w:rPr>
        <w:lastRenderedPageBreak/>
        <w:t>neatsiejama Sutarties dalimi.</w:t>
      </w:r>
    </w:p>
    <w:p w14:paraId="7578D920" w14:textId="77777777" w:rsidR="00CA4E58" w:rsidRPr="00F93A90" w:rsidRDefault="00CA4E58" w:rsidP="00CA4E58">
      <w:pPr>
        <w:widowControl w:val="0"/>
        <w:pBdr>
          <w:top w:val="nil"/>
          <w:left w:val="nil"/>
          <w:bottom w:val="nil"/>
          <w:right w:val="nil"/>
          <w:between w:val="nil"/>
        </w:pBdr>
        <w:tabs>
          <w:tab w:val="left" w:pos="993"/>
        </w:tabs>
        <w:jc w:val="both"/>
        <w:rPr>
          <w:rFonts w:ascii="Arial" w:eastAsia="Arial" w:hAnsi="Arial" w:cs="Arial"/>
          <w:kern w:val="2"/>
          <w:sz w:val="22"/>
          <w:szCs w:val="22"/>
          <w:shd w:val="clear" w:color="auto" w:fill="FFFFFF"/>
        </w:rPr>
      </w:pPr>
      <w:r w:rsidRPr="00F93A90">
        <w:rPr>
          <w:rFonts w:ascii="Arial" w:eastAsia="Arial" w:hAnsi="Arial" w:cs="Arial"/>
          <w:kern w:val="2"/>
          <w:sz w:val="22"/>
          <w:szCs w:val="22"/>
        </w:rPr>
        <w:t>3.2.10. Subtiekėjai, kurių pajėgumais Tiekėjas rėmėsi, kad atitiktų pirkimo dokumentuose nustatytus kvalifikacijos reikalavimus, gali būti keičiami tik šiais atvejais:</w:t>
      </w:r>
    </w:p>
    <w:p w14:paraId="382EA6AC" w14:textId="77777777" w:rsidR="00CA4E58" w:rsidRPr="00F93A90" w:rsidRDefault="00CA4E58" w:rsidP="00CA4E58">
      <w:pPr>
        <w:widowControl w:val="0"/>
        <w:pBdr>
          <w:top w:val="nil"/>
          <w:left w:val="nil"/>
          <w:bottom w:val="nil"/>
          <w:right w:val="nil"/>
          <w:between w:val="nil"/>
        </w:pBdr>
        <w:tabs>
          <w:tab w:val="left" w:pos="1134"/>
        </w:tabs>
        <w:jc w:val="both"/>
        <w:rPr>
          <w:rFonts w:ascii="Arial" w:eastAsia="Arial" w:hAnsi="Arial" w:cs="Arial"/>
          <w:kern w:val="2"/>
          <w:sz w:val="22"/>
          <w:szCs w:val="22"/>
        </w:rPr>
      </w:pPr>
      <w:r w:rsidRPr="00F93A90">
        <w:rPr>
          <w:rFonts w:ascii="Arial" w:eastAsia="Cambria" w:hAnsi="Arial" w:cs="Arial"/>
          <w:kern w:val="2"/>
          <w:sz w:val="22"/>
          <w:szCs w:val="22"/>
        </w:rPr>
        <w:t xml:space="preserve">3.2.10.1. kai subtiekėjui </w:t>
      </w:r>
      <w:r w:rsidRPr="00F93A90">
        <w:rPr>
          <w:rFonts w:ascii="Arial" w:eastAsia="Calibri" w:hAnsi="Arial" w:cs="Arial"/>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F93A90">
        <w:rPr>
          <w:rFonts w:ascii="Arial" w:eastAsia="Cambria" w:hAnsi="Arial" w:cs="Arial"/>
          <w:kern w:val="2"/>
          <w:sz w:val="22"/>
          <w:szCs w:val="22"/>
        </w:rPr>
        <w:t>;</w:t>
      </w:r>
    </w:p>
    <w:p w14:paraId="70BCECAC" w14:textId="77777777" w:rsidR="00CA4E58" w:rsidRPr="00F93A90" w:rsidRDefault="00CA4E58" w:rsidP="00CA4E58">
      <w:pPr>
        <w:widowControl w:val="0"/>
        <w:pBdr>
          <w:top w:val="nil"/>
          <w:left w:val="nil"/>
          <w:bottom w:val="nil"/>
          <w:right w:val="nil"/>
          <w:between w:val="nil"/>
        </w:pBdr>
        <w:tabs>
          <w:tab w:val="left" w:pos="1134"/>
        </w:tabs>
        <w:jc w:val="both"/>
        <w:rPr>
          <w:rFonts w:ascii="Arial" w:eastAsia="Arial" w:hAnsi="Arial" w:cs="Arial"/>
          <w:kern w:val="2"/>
          <w:sz w:val="22"/>
          <w:szCs w:val="22"/>
        </w:rPr>
      </w:pPr>
      <w:r w:rsidRPr="00F93A90">
        <w:rPr>
          <w:rFonts w:ascii="Arial" w:eastAsia="Cambria" w:hAnsi="Arial" w:cs="Arial"/>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1AD07AAC" w14:textId="77777777" w:rsidR="00CA4E58" w:rsidRPr="00F93A90" w:rsidRDefault="00CA4E58" w:rsidP="00CA4E58">
      <w:pPr>
        <w:widowControl w:val="0"/>
        <w:pBdr>
          <w:top w:val="nil"/>
          <w:left w:val="nil"/>
          <w:bottom w:val="nil"/>
          <w:right w:val="nil"/>
          <w:between w:val="nil"/>
        </w:pBdr>
        <w:tabs>
          <w:tab w:val="left" w:pos="1134"/>
        </w:tabs>
        <w:jc w:val="both"/>
        <w:rPr>
          <w:rFonts w:ascii="Arial" w:eastAsia="Arial" w:hAnsi="Arial" w:cs="Arial"/>
          <w:kern w:val="2"/>
          <w:sz w:val="22"/>
          <w:szCs w:val="22"/>
        </w:rPr>
      </w:pPr>
      <w:r w:rsidRPr="00F93A90">
        <w:rPr>
          <w:rFonts w:ascii="Arial" w:eastAsia="Cambria" w:hAnsi="Arial" w:cs="Arial"/>
          <w:kern w:val="2"/>
          <w:sz w:val="22"/>
          <w:szCs w:val="22"/>
        </w:rPr>
        <w:t>3.2.10.3. Tiekėjas ar subtiekėjas privalo pakeisti subtiekėją, jei paaiškėja, kad jis neatitinka jam pirkimo dokumentuose keliamų reikalavimų.</w:t>
      </w:r>
    </w:p>
    <w:p w14:paraId="4AFED972" w14:textId="77777777" w:rsidR="00CA4E58" w:rsidRPr="00F93A90" w:rsidRDefault="00CA4E58" w:rsidP="00CA4E58">
      <w:pPr>
        <w:widowControl w:val="0"/>
        <w:pBdr>
          <w:top w:val="nil"/>
          <w:left w:val="nil"/>
          <w:bottom w:val="nil"/>
          <w:right w:val="nil"/>
          <w:between w:val="nil"/>
        </w:pBdr>
        <w:tabs>
          <w:tab w:val="left" w:pos="993"/>
        </w:tabs>
        <w:ind w:left="720" w:hanging="720"/>
        <w:jc w:val="both"/>
        <w:rPr>
          <w:rFonts w:ascii="Arial" w:eastAsia="Cambria" w:hAnsi="Arial" w:cs="Arial"/>
          <w:kern w:val="2"/>
          <w:sz w:val="22"/>
          <w:szCs w:val="22"/>
        </w:rPr>
      </w:pPr>
      <w:r w:rsidRPr="00F93A90">
        <w:rPr>
          <w:rFonts w:ascii="Arial" w:eastAsia="Cambria" w:hAnsi="Arial" w:cs="Arial"/>
          <w:kern w:val="2"/>
          <w:sz w:val="22"/>
          <w:szCs w:val="22"/>
        </w:rPr>
        <w:t>3.2.11. </w:t>
      </w:r>
      <w:r w:rsidRPr="00F93A90">
        <w:rPr>
          <w:rFonts w:ascii="Arial" w:eastAsia="Calibri" w:hAnsi="Arial" w:cs="Arial"/>
          <w:kern w:val="2"/>
          <w:sz w:val="22"/>
          <w:szCs w:val="22"/>
        </w:rPr>
        <w:tab/>
      </w:r>
      <w:r w:rsidRPr="00F93A90">
        <w:rPr>
          <w:rFonts w:ascii="Arial" w:eastAsia="Cambria" w:hAnsi="Arial" w:cs="Arial"/>
          <w:kern w:val="2"/>
          <w:sz w:val="22"/>
          <w:szCs w:val="22"/>
        </w:rPr>
        <w:t>Tiekėjo (ar subtiekėjų) specialistai, vykdantys Sutartį, gali būti keičiami šiais atvejais:</w:t>
      </w:r>
    </w:p>
    <w:p w14:paraId="2DE8D6C3" w14:textId="77777777" w:rsidR="00CA4E58" w:rsidRPr="00F93A90" w:rsidRDefault="00CA4E58" w:rsidP="00CA4E58">
      <w:pPr>
        <w:widowControl w:val="0"/>
        <w:pBdr>
          <w:top w:val="nil"/>
          <w:left w:val="nil"/>
          <w:bottom w:val="nil"/>
          <w:right w:val="nil"/>
          <w:between w:val="nil"/>
        </w:pBdr>
        <w:tabs>
          <w:tab w:val="left" w:pos="1134"/>
        </w:tabs>
        <w:jc w:val="both"/>
        <w:rPr>
          <w:rFonts w:ascii="Arial" w:eastAsia="Cambria" w:hAnsi="Arial" w:cs="Arial"/>
          <w:kern w:val="2"/>
          <w:sz w:val="22"/>
          <w:szCs w:val="22"/>
        </w:rPr>
      </w:pPr>
      <w:r w:rsidRPr="00F93A90">
        <w:rPr>
          <w:rFonts w:ascii="Arial" w:eastAsia="Cambria" w:hAnsi="Arial" w:cs="Arial"/>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883C357" w14:textId="77777777" w:rsidR="00CA4E58" w:rsidRPr="00F93A90" w:rsidRDefault="00CA4E58" w:rsidP="00CA4E58">
      <w:pPr>
        <w:widowControl w:val="0"/>
        <w:pBdr>
          <w:top w:val="nil"/>
          <w:left w:val="nil"/>
          <w:bottom w:val="nil"/>
          <w:right w:val="nil"/>
          <w:between w:val="nil"/>
        </w:pBdr>
        <w:tabs>
          <w:tab w:val="left" w:pos="1134"/>
          <w:tab w:val="left" w:pos="1418"/>
        </w:tabs>
        <w:jc w:val="both"/>
        <w:rPr>
          <w:rFonts w:ascii="Arial" w:eastAsia="Cambria" w:hAnsi="Arial" w:cs="Arial"/>
          <w:kern w:val="2"/>
          <w:sz w:val="22"/>
          <w:szCs w:val="22"/>
        </w:rPr>
      </w:pPr>
      <w:r w:rsidRPr="00F93A90">
        <w:rPr>
          <w:rFonts w:ascii="Arial" w:eastAsia="Cambria" w:hAnsi="Arial" w:cs="Arial"/>
          <w:kern w:val="2"/>
          <w:sz w:val="22"/>
          <w:szCs w:val="22"/>
        </w:rPr>
        <w:t>3.2.11.2. Pirkėjo iniciatyva, jei Pirkėjas turi pagrįstų įtarimų, kad Tiekėjo Sutarties vykdymui paskirtas specialistas nekompetentingas vykdyti nustatytas pareigas;</w:t>
      </w:r>
    </w:p>
    <w:p w14:paraId="51E9CBE7" w14:textId="77777777" w:rsidR="00CA4E58" w:rsidRPr="00F93A90" w:rsidRDefault="00CA4E58" w:rsidP="00CA4E58">
      <w:pPr>
        <w:widowControl w:val="0"/>
        <w:pBdr>
          <w:top w:val="nil"/>
          <w:left w:val="nil"/>
          <w:bottom w:val="nil"/>
          <w:right w:val="nil"/>
          <w:between w:val="nil"/>
        </w:pBdr>
        <w:tabs>
          <w:tab w:val="left" w:pos="1134"/>
          <w:tab w:val="left" w:pos="1276"/>
        </w:tabs>
        <w:jc w:val="both"/>
        <w:rPr>
          <w:rFonts w:ascii="Arial" w:eastAsia="Cambria" w:hAnsi="Arial" w:cs="Arial"/>
          <w:kern w:val="2"/>
          <w:sz w:val="22"/>
          <w:szCs w:val="22"/>
        </w:rPr>
      </w:pPr>
      <w:r w:rsidRPr="00F93A90">
        <w:rPr>
          <w:rFonts w:ascii="Arial" w:eastAsia="Cambria" w:hAnsi="Arial" w:cs="Arial"/>
          <w:kern w:val="2"/>
          <w:sz w:val="22"/>
          <w:szCs w:val="22"/>
        </w:rPr>
        <w:t>3.2.11.3. Tiekėjas ar subtiekėjas privalo pakeisti specialistą, jei paaiškėja, kad jis neatitinka jam pirkimo dokumentuose keliamų reikalavimų.</w:t>
      </w:r>
    </w:p>
    <w:p w14:paraId="11403AF5" w14:textId="355C407C" w:rsidR="00CA4E58" w:rsidRPr="00F93A90" w:rsidRDefault="00CA4E58" w:rsidP="00CA4E58">
      <w:pPr>
        <w:widowControl w:val="0"/>
        <w:pBdr>
          <w:top w:val="nil"/>
          <w:left w:val="nil"/>
          <w:bottom w:val="nil"/>
          <w:right w:val="nil"/>
          <w:between w:val="nil"/>
        </w:pBdr>
        <w:tabs>
          <w:tab w:val="left" w:pos="567"/>
          <w:tab w:val="left" w:pos="851"/>
          <w:tab w:val="left" w:pos="992"/>
        </w:tabs>
        <w:jc w:val="both"/>
        <w:rPr>
          <w:rFonts w:ascii="Arial" w:eastAsia="Cambria" w:hAnsi="Arial" w:cs="Arial"/>
          <w:kern w:val="2"/>
          <w:sz w:val="22"/>
          <w:szCs w:val="22"/>
        </w:rPr>
      </w:pPr>
      <w:r w:rsidRPr="00F93A90">
        <w:rPr>
          <w:rFonts w:ascii="Arial" w:eastAsia="Cambria" w:hAnsi="Arial" w:cs="Arial"/>
          <w:color w:val="000000"/>
          <w:kern w:val="2"/>
          <w:sz w:val="22"/>
          <w:szCs w:val="22"/>
        </w:rPr>
        <w:t>3.2.12. Naujas specialistas ir (ar) subtiekėjas Tiekėjo prašymo pakeisti specialistą ir (ar) subtiekėją pateikimo metu turi atitikti pirkimo dokumentuose specialistui ir (ar) subtiekėjui keliamus reikalavimus</w:t>
      </w:r>
      <w:r w:rsidR="0047612F" w:rsidRPr="00F93A90">
        <w:rPr>
          <w:rFonts w:ascii="Arial" w:eastAsia="Cambria" w:hAnsi="Arial" w:cs="Arial"/>
          <w:color w:val="000000"/>
          <w:kern w:val="2"/>
          <w:sz w:val="22"/>
          <w:szCs w:val="22"/>
        </w:rPr>
        <w:t xml:space="preserve"> </w:t>
      </w:r>
      <w:r w:rsidRPr="00F93A90">
        <w:rPr>
          <w:rFonts w:ascii="Arial" w:eastAsia="Cambria" w:hAnsi="Arial" w:cs="Arial"/>
          <w:color w:val="000000"/>
          <w:kern w:val="2"/>
          <w:sz w:val="22"/>
          <w:szCs w:val="22"/>
        </w:rPr>
        <w:t>ir Tiekėjo pasiūlyme nurodytas Kokybinių kriterijų reikšmes.</w:t>
      </w:r>
    </w:p>
    <w:p w14:paraId="68227AE7" w14:textId="77777777" w:rsidR="00CA4E58" w:rsidRPr="00F93A90" w:rsidRDefault="00CA4E58" w:rsidP="00CA4E58">
      <w:pPr>
        <w:widowControl w:val="0"/>
        <w:pBdr>
          <w:top w:val="nil"/>
          <w:left w:val="nil"/>
          <w:bottom w:val="nil"/>
          <w:right w:val="nil"/>
          <w:between w:val="nil"/>
        </w:pBdr>
        <w:tabs>
          <w:tab w:val="left" w:pos="567"/>
          <w:tab w:val="left" w:pos="851"/>
          <w:tab w:val="left" w:pos="992"/>
        </w:tabs>
        <w:jc w:val="both"/>
        <w:rPr>
          <w:rFonts w:ascii="Arial" w:eastAsia="Cambria" w:hAnsi="Arial" w:cs="Arial"/>
          <w:kern w:val="2"/>
          <w:sz w:val="22"/>
          <w:szCs w:val="22"/>
        </w:rPr>
      </w:pPr>
      <w:r w:rsidRPr="00F93A90">
        <w:rPr>
          <w:rFonts w:ascii="Arial" w:eastAsia="Cambria" w:hAnsi="Arial" w:cs="Arial"/>
          <w:kern w:val="2"/>
          <w:sz w:val="22"/>
          <w:szCs w:val="22"/>
        </w:rPr>
        <w:t xml:space="preserve">3.2.13. Tiekėjas privalo ne vėliau nei prieš 5 (penkias) darbo dienas iki numatomo subtiekėjo, </w:t>
      </w:r>
      <w:r w:rsidRPr="00F93A90">
        <w:rPr>
          <w:rFonts w:ascii="Arial" w:eastAsia="Arial" w:hAnsi="Arial" w:cs="Arial"/>
          <w:kern w:val="2"/>
          <w:sz w:val="22"/>
          <w:szCs w:val="22"/>
        </w:rPr>
        <w:t>kurio pajėgumais Tiekėjas rėmėsi, kad atitiktų pirkimo dokumentuose nustatytus kvalifikacijos reikalavimus,</w:t>
      </w:r>
      <w:r w:rsidRPr="00F93A90">
        <w:rPr>
          <w:rFonts w:ascii="Arial" w:eastAsia="Cambria" w:hAnsi="Arial" w:cs="Arial"/>
          <w:kern w:val="2"/>
          <w:sz w:val="22"/>
          <w:szCs w:val="22"/>
        </w:rPr>
        <w:t xml:space="preserve"> </w:t>
      </w:r>
      <w:r w:rsidRPr="00F93A90">
        <w:rPr>
          <w:rFonts w:ascii="Arial" w:eastAsia="Arial" w:hAnsi="Arial" w:cs="Arial"/>
          <w:kern w:val="2"/>
          <w:sz w:val="22"/>
          <w:szCs w:val="22"/>
        </w:rPr>
        <w:t xml:space="preserve">ir (ar) specialisto </w:t>
      </w:r>
      <w:r w:rsidRPr="00F93A90">
        <w:rPr>
          <w:rFonts w:ascii="Arial" w:eastAsia="Cambria" w:hAnsi="Arial" w:cs="Arial"/>
          <w:kern w:val="2"/>
          <w:sz w:val="22"/>
          <w:szCs w:val="22"/>
        </w:rPr>
        <w:t>keitimo pateikti Pirkėjui šiuos dokumentus:</w:t>
      </w:r>
    </w:p>
    <w:p w14:paraId="0DD1EF13" w14:textId="77777777" w:rsidR="00CA4E58" w:rsidRPr="00F93A90" w:rsidRDefault="00CA4E58" w:rsidP="00CA4E58">
      <w:pPr>
        <w:widowControl w:val="0"/>
        <w:pBdr>
          <w:top w:val="nil"/>
          <w:left w:val="nil"/>
          <w:bottom w:val="nil"/>
          <w:right w:val="nil"/>
          <w:between w:val="nil"/>
        </w:pBdr>
        <w:tabs>
          <w:tab w:val="left" w:pos="1134"/>
        </w:tabs>
        <w:jc w:val="both"/>
        <w:rPr>
          <w:rFonts w:ascii="Arial" w:eastAsia="Cambria" w:hAnsi="Arial" w:cs="Arial"/>
          <w:kern w:val="2"/>
          <w:sz w:val="22"/>
          <w:szCs w:val="22"/>
        </w:rPr>
      </w:pPr>
      <w:r w:rsidRPr="00F93A90">
        <w:rPr>
          <w:rFonts w:ascii="Arial" w:eastAsia="Cambria" w:hAnsi="Arial" w:cs="Arial"/>
          <w:kern w:val="2"/>
          <w:sz w:val="22"/>
          <w:szCs w:val="22"/>
        </w:rPr>
        <w:t>3.2.13.1. argumentuotą rašytinį prašymą pakeisti subtiekėją ir (ar) specialistą, paaiškinant keitimo aplinkybę. Pirkėjas pasilieka teisę paprašyti įrodymų, pagrindžiančių keitimo aplinkybę;</w:t>
      </w:r>
    </w:p>
    <w:p w14:paraId="49CD68BE" w14:textId="77777777" w:rsidR="00CA4E58" w:rsidRPr="00F93A90" w:rsidRDefault="00CA4E58" w:rsidP="00CA4E58">
      <w:pPr>
        <w:widowControl w:val="0"/>
        <w:pBdr>
          <w:top w:val="nil"/>
          <w:left w:val="nil"/>
          <w:bottom w:val="nil"/>
          <w:right w:val="nil"/>
          <w:between w:val="nil"/>
        </w:pBdr>
        <w:tabs>
          <w:tab w:val="left" w:pos="1134"/>
        </w:tabs>
        <w:jc w:val="both"/>
        <w:rPr>
          <w:rFonts w:ascii="Arial" w:eastAsia="Cambria" w:hAnsi="Arial" w:cs="Arial"/>
          <w:kern w:val="2"/>
          <w:sz w:val="22"/>
          <w:szCs w:val="22"/>
        </w:rPr>
      </w:pPr>
      <w:r w:rsidRPr="00F93A90">
        <w:rPr>
          <w:rFonts w:ascii="Arial" w:eastAsia="Cambria" w:hAnsi="Arial" w:cs="Arial"/>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F93A90">
        <w:rPr>
          <w:rFonts w:ascii="Arial" w:eastAsia="Arial" w:hAnsi="Arial" w:cs="Arial"/>
          <w:kern w:val="2"/>
          <w:sz w:val="22"/>
          <w:szCs w:val="22"/>
        </w:rPr>
        <w:t>nacionalinio saugumo interesams bei reikalavimams</w:t>
      </w:r>
      <w:r w:rsidRPr="00F93A90">
        <w:rPr>
          <w:rFonts w:ascii="Arial" w:eastAsia="Cambria" w:hAnsi="Arial" w:cs="Arial"/>
          <w:kern w:val="2"/>
          <w:sz w:val="22"/>
          <w:szCs w:val="22"/>
        </w:rPr>
        <w:t xml:space="preserve"> </w:t>
      </w:r>
      <w:r w:rsidRPr="00F93A90">
        <w:rPr>
          <w:rFonts w:ascii="Arial" w:eastAsia="Arial" w:hAnsi="Arial" w:cs="Arial"/>
          <w:kern w:val="2"/>
          <w:sz w:val="22"/>
          <w:szCs w:val="22"/>
        </w:rPr>
        <w:t>nebūti registruotu (nuolat gyvenančiu ar turinčiu pilietybę) nepatikimomis laikomose valstybėse ar teritorijose</w:t>
      </w:r>
      <w:r w:rsidRPr="00F93A90">
        <w:rPr>
          <w:rFonts w:ascii="Arial" w:eastAsia="Cambria" w:hAnsi="Arial" w:cs="Arial"/>
          <w:kern w:val="2"/>
          <w:sz w:val="22"/>
          <w:szCs w:val="22"/>
        </w:rPr>
        <w:t xml:space="preserve"> (jei taikoma) įrodančius dokumentus pagal Sutarties reikalavimus.</w:t>
      </w:r>
    </w:p>
    <w:p w14:paraId="20F5340A" w14:textId="4E3FC15E" w:rsidR="00551FA8" w:rsidRPr="00F93A90" w:rsidRDefault="00CA4E58" w:rsidP="00CA4E5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 w:val="22"/>
          <w:szCs w:val="22"/>
        </w:rPr>
      </w:pPr>
      <w:r w:rsidRPr="00F93A90">
        <w:rPr>
          <w:rFonts w:ascii="Arial" w:eastAsia="Cambria" w:hAnsi="Arial" w:cs="Arial"/>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F93A90">
        <w:rPr>
          <w:rFonts w:ascii="Arial" w:eastAsia="Arial" w:hAnsi="Arial" w:cs="Arial"/>
          <w:kern w:val="2"/>
          <w:sz w:val="22"/>
          <w:szCs w:val="22"/>
        </w:rPr>
        <w:t>kurio pajėgumais Tiekėjas rėmėsi, kad atitiktų pirkimo dokumentuose nustatytus kvalifikacijos reikalavimus,</w:t>
      </w:r>
      <w:r w:rsidRPr="00F93A90">
        <w:rPr>
          <w:rFonts w:ascii="Arial" w:eastAsia="Cambria" w:hAnsi="Arial" w:cs="Arial"/>
          <w:kern w:val="2"/>
          <w:sz w:val="22"/>
          <w:szCs w:val="22"/>
        </w:rPr>
        <w:t xml:space="preserve"> ir (ar) specialistą. Pirkėjui sutikus, Šalys pasirašo Susitarimą, kuris laikomas neatsiejama Sutarties dalimi</w:t>
      </w:r>
      <w:r w:rsidR="00551FA8" w:rsidRPr="00F93A90">
        <w:rPr>
          <w:rFonts w:ascii="Arial" w:eastAsia="Cambria" w:hAnsi="Arial" w:cs="Arial"/>
          <w:color w:val="000000"/>
          <w:sz w:val="22"/>
          <w:szCs w:val="22"/>
          <w:shd w:val="clear" w:color="auto" w:fill="FFFFFF"/>
        </w:rPr>
        <w:t>.</w:t>
      </w:r>
    </w:p>
    <w:p w14:paraId="79DA215F"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 w:val="22"/>
          <w:szCs w:val="22"/>
        </w:rPr>
      </w:pPr>
    </w:p>
    <w:p w14:paraId="403F2D20"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Cambria" w:hAnsi="Arial" w:cs="Arial"/>
          <w:b/>
          <w:bCs/>
          <w:color w:val="000000"/>
          <w:sz w:val="22"/>
          <w:szCs w:val="22"/>
        </w:rPr>
      </w:pPr>
      <w:r w:rsidRPr="00F93A90">
        <w:rPr>
          <w:rFonts w:ascii="Arial" w:eastAsia="Cambria" w:hAnsi="Arial" w:cs="Arial"/>
          <w:b/>
          <w:bCs/>
          <w:color w:val="000000"/>
          <w:sz w:val="22"/>
          <w:szCs w:val="22"/>
        </w:rPr>
        <w:t>3.3. Jungtinės veiklos partnerių keitimas</w:t>
      </w:r>
    </w:p>
    <w:p w14:paraId="52B308F4" w14:textId="77777777" w:rsidR="00551FA8" w:rsidRPr="00F93A90" w:rsidRDefault="00551FA8" w:rsidP="00551FA8">
      <w:pPr>
        <w:widowControl w:val="0"/>
        <w:pBdr>
          <w:top w:val="nil"/>
          <w:left w:val="nil"/>
          <w:bottom w:val="nil"/>
          <w:right w:val="nil"/>
          <w:between w:val="nil"/>
        </w:pBdr>
        <w:tabs>
          <w:tab w:val="left" w:pos="567"/>
        </w:tabs>
        <w:spacing w:line="259" w:lineRule="auto"/>
        <w:jc w:val="both"/>
        <w:rPr>
          <w:rFonts w:ascii="Arial" w:eastAsia="Cambria" w:hAnsi="Arial" w:cs="Arial"/>
          <w:sz w:val="22"/>
          <w:szCs w:val="22"/>
        </w:rPr>
      </w:pPr>
    </w:p>
    <w:p w14:paraId="5ADB6245" w14:textId="77777777" w:rsidR="00993F4E" w:rsidRPr="00F93A90" w:rsidRDefault="00993F4E" w:rsidP="00993F4E">
      <w:pPr>
        <w:spacing w:line="257" w:lineRule="atLeast"/>
        <w:jc w:val="both"/>
        <w:rPr>
          <w:rFonts w:ascii="Arial" w:hAnsi="Arial" w:cs="Arial"/>
          <w:color w:val="000000"/>
          <w:sz w:val="22"/>
          <w:szCs w:val="22"/>
        </w:rPr>
      </w:pPr>
      <w:r w:rsidRPr="00F93A90">
        <w:rPr>
          <w:rFonts w:ascii="Arial" w:hAnsi="Arial" w:cs="Arial"/>
          <w:color w:val="000000"/>
          <w:sz w:val="22"/>
          <w:szCs w:val="22"/>
          <w:shd w:val="clear" w:color="auto" w:fill="FFFFFF"/>
        </w:rPr>
        <w:t xml:space="preserve">3.3.1. Tiekėjas, vykdantis Sutartį </w:t>
      </w:r>
      <w:r w:rsidRPr="00F93A90">
        <w:rPr>
          <w:rFonts w:ascii="Arial" w:eastAsia="Cambria" w:hAnsi="Arial" w:cs="Arial"/>
          <w:kern w:val="2"/>
          <w:sz w:val="22"/>
          <w:szCs w:val="22"/>
        </w:rPr>
        <w:t xml:space="preserve">kaip tiekėjų grupė, veikianti </w:t>
      </w:r>
      <w:r w:rsidRPr="00F93A90">
        <w:rPr>
          <w:rFonts w:ascii="Arial" w:eastAsia="Cambria" w:hAnsi="Arial" w:cs="Arial"/>
          <w:kern w:val="2"/>
          <w:sz w:val="22"/>
          <w:szCs w:val="22"/>
          <w:shd w:val="clear" w:color="auto" w:fill="FFFFFF"/>
        </w:rPr>
        <w:t>jungtinės veiklos</w:t>
      </w:r>
      <w:r w:rsidRPr="00F93A90">
        <w:rPr>
          <w:rFonts w:ascii="Arial" w:eastAsia="Cambria" w:hAnsi="Arial" w:cs="Arial"/>
          <w:kern w:val="2"/>
          <w:sz w:val="22"/>
          <w:szCs w:val="22"/>
        </w:rPr>
        <w:t xml:space="preserve"> sutarties</w:t>
      </w:r>
      <w:r w:rsidRPr="00F93A90">
        <w:rPr>
          <w:rFonts w:ascii="Arial" w:eastAsia="Cambria" w:hAnsi="Arial" w:cs="Arial"/>
          <w:kern w:val="2"/>
          <w:sz w:val="22"/>
          <w:szCs w:val="22"/>
          <w:shd w:val="clear" w:color="auto" w:fill="FFFFFF"/>
        </w:rPr>
        <w:t xml:space="preserve"> pagrindu</w:t>
      </w:r>
      <w:r w:rsidRPr="00F93A90">
        <w:rPr>
          <w:rFonts w:ascii="Arial" w:hAnsi="Arial" w:cs="Arial"/>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D55E249" w14:textId="77777777" w:rsidR="00993F4E" w:rsidRPr="00F93A90" w:rsidRDefault="00993F4E" w:rsidP="00993F4E">
      <w:pPr>
        <w:spacing w:line="257" w:lineRule="atLeast"/>
        <w:jc w:val="both"/>
        <w:rPr>
          <w:rFonts w:ascii="Arial" w:hAnsi="Arial" w:cs="Arial"/>
          <w:color w:val="000000"/>
          <w:sz w:val="22"/>
          <w:szCs w:val="22"/>
        </w:rPr>
      </w:pPr>
      <w:r w:rsidRPr="00F93A90">
        <w:rPr>
          <w:rFonts w:ascii="Arial" w:hAnsi="Arial" w:cs="Arial"/>
          <w:color w:val="000000"/>
          <w:sz w:val="22"/>
          <w:szCs w:val="22"/>
          <w:shd w:val="clear" w:color="auto" w:fill="FFFFFF"/>
        </w:rPr>
        <w:t xml:space="preserve">3.3.2. Tiekėjas, vykdantis Sutartį </w:t>
      </w:r>
      <w:r w:rsidRPr="00F93A90">
        <w:rPr>
          <w:rFonts w:ascii="Arial" w:eastAsia="Cambria" w:hAnsi="Arial" w:cs="Arial"/>
          <w:kern w:val="2"/>
          <w:sz w:val="22"/>
          <w:szCs w:val="22"/>
          <w:shd w:val="clear" w:color="auto" w:fill="FFFFFF"/>
        </w:rPr>
        <w:t>kaip tiekėjų grupė</w:t>
      </w:r>
      <w:r w:rsidRPr="00F93A90">
        <w:rPr>
          <w:rFonts w:ascii="Arial" w:hAnsi="Arial" w:cs="Arial"/>
          <w:color w:val="000000"/>
          <w:sz w:val="22"/>
          <w:szCs w:val="22"/>
          <w:shd w:val="clear" w:color="auto" w:fill="FFFFFF"/>
        </w:rPr>
        <w:t xml:space="preserve">, turi teisę pakeisti Partnerį, jei dėl reorganizavimo, restruktūrizavimo ar bankroto procedūrų, pradinio Partnerio teises ir pareigas </w:t>
      </w:r>
      <w:r w:rsidRPr="00F93A90">
        <w:rPr>
          <w:rFonts w:ascii="Arial" w:hAnsi="Arial" w:cs="Arial"/>
          <w:color w:val="000000"/>
          <w:sz w:val="22"/>
          <w:szCs w:val="22"/>
          <w:shd w:val="clear" w:color="auto" w:fill="FFFFFF"/>
        </w:rPr>
        <w:lastRenderedPageBreak/>
        <w:t>visiškai arba iš dalies perima kitas Partneris. Toks Partnerio pakeitimas negali lemti kitų esminių Sutarties pakeitimų ir taip negali būti siekiama išvengti VPĮ ir kitų teisės aktų taikymo.</w:t>
      </w:r>
    </w:p>
    <w:p w14:paraId="52D6CF9A" w14:textId="77777777" w:rsidR="00993F4E" w:rsidRPr="00F93A90" w:rsidRDefault="00993F4E" w:rsidP="00993F4E">
      <w:pPr>
        <w:spacing w:line="257" w:lineRule="atLeast"/>
        <w:jc w:val="both"/>
        <w:rPr>
          <w:rFonts w:ascii="Arial" w:hAnsi="Arial" w:cs="Arial"/>
          <w:color w:val="000000"/>
          <w:sz w:val="22"/>
          <w:szCs w:val="22"/>
        </w:rPr>
      </w:pPr>
      <w:r w:rsidRPr="00F93A90">
        <w:rPr>
          <w:rFonts w:ascii="Arial" w:hAnsi="Arial" w:cs="Arial"/>
          <w:color w:val="000000"/>
          <w:sz w:val="22"/>
          <w:szCs w:val="22"/>
          <w:shd w:val="clear" w:color="auto" w:fill="FFFFFF"/>
        </w:rPr>
        <w:t>3.3.3. Tiekėjas privalo ne vėliau nei prieš 10 (dešimt) darbo dienų iki numatomo Partnerio keitimo arba atsisakymo pateikti Pirkėjui šiuos dokumentus:</w:t>
      </w:r>
    </w:p>
    <w:p w14:paraId="15E732EB" w14:textId="77777777" w:rsidR="00993F4E" w:rsidRPr="00F93A90" w:rsidRDefault="00993F4E" w:rsidP="00993F4E">
      <w:pPr>
        <w:spacing w:line="257" w:lineRule="atLeast"/>
        <w:jc w:val="both"/>
        <w:rPr>
          <w:rFonts w:ascii="Arial" w:hAnsi="Arial" w:cs="Arial"/>
          <w:color w:val="000000"/>
          <w:sz w:val="22"/>
          <w:szCs w:val="22"/>
        </w:rPr>
      </w:pPr>
      <w:r w:rsidRPr="00F93A90">
        <w:rPr>
          <w:rFonts w:ascii="Arial" w:hAnsi="Arial" w:cs="Arial"/>
          <w:color w:val="000000"/>
          <w:sz w:val="22"/>
          <w:szCs w:val="22"/>
          <w:shd w:val="clear" w:color="auto" w:fill="FFFFFF"/>
        </w:rPr>
        <w:t>3.3.3.1. </w:t>
      </w:r>
      <w:r w:rsidRPr="00F93A90">
        <w:rPr>
          <w:rFonts w:ascii="Arial" w:eastAsia="Cambria" w:hAnsi="Arial" w:cs="Arial"/>
          <w:kern w:val="2"/>
          <w:sz w:val="22"/>
          <w:szCs w:val="22"/>
          <w:shd w:val="clear" w:color="auto" w:fill="FFFFFF"/>
        </w:rPr>
        <w:t>argumentuotą</w:t>
      </w:r>
      <w:r w:rsidRPr="00F93A90">
        <w:rPr>
          <w:rFonts w:ascii="Arial" w:hAnsi="Arial" w:cs="Arial"/>
          <w:color w:val="000000"/>
          <w:sz w:val="22"/>
          <w:szCs w:val="22"/>
          <w:shd w:val="clear" w:color="auto" w:fill="FFFFFF"/>
        </w:rPr>
        <w:t xml:space="preserve"> prašymą pakeisti Tiekėjo sudėtį ir įrodymus, pagrindžiančius bent vieną Partnerio atsisakymo ar keitimo aplinkybę, nurodytą Sutartyje;</w:t>
      </w:r>
    </w:p>
    <w:p w14:paraId="61993165" w14:textId="77777777" w:rsidR="00993F4E" w:rsidRPr="00F93A90" w:rsidRDefault="00993F4E" w:rsidP="00993F4E">
      <w:pPr>
        <w:spacing w:line="257" w:lineRule="atLeast"/>
        <w:jc w:val="both"/>
        <w:rPr>
          <w:rFonts w:ascii="Arial" w:hAnsi="Arial" w:cs="Arial"/>
          <w:color w:val="000000"/>
          <w:sz w:val="22"/>
          <w:szCs w:val="22"/>
        </w:rPr>
      </w:pPr>
      <w:r w:rsidRPr="00F93A90">
        <w:rPr>
          <w:rFonts w:ascii="Arial" w:hAnsi="Arial" w:cs="Arial"/>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F93A90">
        <w:rPr>
          <w:rFonts w:ascii="Arial" w:eastAsia="Cambria" w:hAnsi="Arial" w:cs="Arial"/>
          <w:kern w:val="2"/>
          <w:sz w:val="22"/>
          <w:szCs w:val="22"/>
          <w:shd w:val="clear" w:color="auto" w:fill="FFFFFF"/>
        </w:rPr>
        <w:t>pasiliekantysis Partneris ir (ar) naujai pasitelktas Partneris</w:t>
      </w:r>
      <w:r w:rsidRPr="00F93A90">
        <w:rPr>
          <w:rFonts w:ascii="Arial" w:hAnsi="Arial" w:cs="Arial"/>
          <w:color w:val="000000"/>
          <w:sz w:val="22"/>
          <w:szCs w:val="22"/>
          <w:shd w:val="clear" w:color="auto" w:fill="FFFFFF"/>
        </w:rPr>
        <w:t>;</w:t>
      </w:r>
    </w:p>
    <w:p w14:paraId="4D08C93B" w14:textId="77777777" w:rsidR="00993F4E" w:rsidRPr="00F93A90" w:rsidRDefault="00993F4E" w:rsidP="00993F4E">
      <w:pPr>
        <w:jc w:val="both"/>
        <w:rPr>
          <w:rFonts w:ascii="Arial" w:hAnsi="Arial" w:cs="Arial"/>
          <w:color w:val="000000"/>
          <w:sz w:val="22"/>
          <w:szCs w:val="22"/>
        </w:rPr>
      </w:pPr>
      <w:r w:rsidRPr="00F93A90">
        <w:rPr>
          <w:rFonts w:ascii="Arial" w:hAnsi="Arial" w:cs="Arial"/>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F93A90">
        <w:rPr>
          <w:rFonts w:ascii="Arial" w:hAnsi="Arial" w:cs="Arial"/>
          <w:color w:val="000000"/>
          <w:sz w:val="22"/>
          <w:szCs w:val="22"/>
        </w:rPr>
        <w:t xml:space="preserve">nacionalinio saugumo interesams </w:t>
      </w:r>
      <w:r w:rsidRPr="00F93A90">
        <w:rPr>
          <w:rFonts w:ascii="Arial" w:eastAsia="Cambria" w:hAnsi="Arial" w:cs="Arial"/>
          <w:kern w:val="2"/>
          <w:sz w:val="22"/>
          <w:szCs w:val="22"/>
        </w:rPr>
        <w:t xml:space="preserve">bei reikalavimams </w:t>
      </w:r>
      <w:r w:rsidRPr="00F93A90">
        <w:rPr>
          <w:rFonts w:ascii="Arial" w:eastAsia="Arial" w:hAnsi="Arial" w:cs="Arial"/>
          <w:kern w:val="2"/>
          <w:sz w:val="22"/>
          <w:szCs w:val="22"/>
          <w:shd w:val="clear" w:color="auto" w:fill="FFFFFF"/>
        </w:rPr>
        <w:t>nebūti registruotu (nuolat gyvenančiu ar turinčiu pilietybę) nepatikimomis laikomose valstybėse ar teritorijose</w:t>
      </w:r>
      <w:r w:rsidRPr="00F93A90">
        <w:rPr>
          <w:rFonts w:ascii="Arial" w:eastAsia="Cambria" w:hAnsi="Arial" w:cs="Arial"/>
          <w:kern w:val="2"/>
          <w:sz w:val="22"/>
          <w:szCs w:val="22"/>
          <w:shd w:val="clear" w:color="auto" w:fill="FFFFFF"/>
        </w:rPr>
        <w:t xml:space="preserve"> (jei taikoma)</w:t>
      </w:r>
      <w:r w:rsidRPr="00F93A90">
        <w:rPr>
          <w:rFonts w:ascii="Arial" w:hAnsi="Arial" w:cs="Arial"/>
          <w:color w:val="000000"/>
          <w:sz w:val="22"/>
          <w:szCs w:val="22"/>
          <w:shd w:val="clear" w:color="auto" w:fill="FFFFFF"/>
        </w:rPr>
        <w:t>.</w:t>
      </w:r>
    </w:p>
    <w:p w14:paraId="363E1725" w14:textId="19E28918" w:rsidR="00551FA8" w:rsidRPr="00F93A90" w:rsidRDefault="00993F4E" w:rsidP="00993F4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r w:rsidRPr="00F93A90">
        <w:rPr>
          <w:rFonts w:ascii="Arial" w:hAnsi="Arial" w:cs="Arial"/>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F93A90">
        <w:rPr>
          <w:rFonts w:ascii="Arial" w:eastAsia="Cambria" w:hAnsi="Arial" w:cs="Arial"/>
          <w:kern w:val="2"/>
          <w:sz w:val="22"/>
          <w:szCs w:val="22"/>
          <w:shd w:val="clear" w:color="auto" w:fill="FFFFFF"/>
        </w:rPr>
        <w:t>apie sutikimą arba apie ne</w:t>
      </w:r>
      <w:r w:rsidRPr="00F93A90">
        <w:rPr>
          <w:rFonts w:ascii="Arial" w:eastAsia="Cambria" w:hAnsi="Arial" w:cs="Arial"/>
          <w:kern w:val="2"/>
          <w:sz w:val="22"/>
          <w:szCs w:val="22"/>
        </w:rPr>
        <w:t xml:space="preserve">sutikimą </w:t>
      </w:r>
      <w:r w:rsidRPr="00F93A90">
        <w:rPr>
          <w:rFonts w:ascii="Arial" w:eastAsia="Cambria" w:hAnsi="Arial" w:cs="Arial"/>
          <w:kern w:val="2"/>
          <w:sz w:val="22"/>
          <w:szCs w:val="22"/>
          <w:shd w:val="clear" w:color="auto" w:fill="FFFFFF"/>
        </w:rPr>
        <w:t>atsisakyti ar pakeisti Partnerį</w:t>
      </w:r>
      <w:r w:rsidRPr="00F93A90">
        <w:rPr>
          <w:rFonts w:ascii="Arial" w:hAnsi="Arial" w:cs="Arial"/>
          <w:color w:val="000000"/>
          <w:sz w:val="22"/>
          <w:szCs w:val="22"/>
          <w:shd w:val="clear" w:color="auto" w:fill="FFFFFF"/>
        </w:rPr>
        <w:t xml:space="preserve">. Pirkėjui sutikus, Šalys pasirašo Susitarimą, kuris laikomas neatsiejama Sutarties dalimi. </w:t>
      </w:r>
      <w:r w:rsidRPr="00F93A90">
        <w:rPr>
          <w:rFonts w:ascii="Arial" w:eastAsia="Cambria" w:hAnsi="Arial" w:cs="Arial"/>
          <w:kern w:val="2"/>
          <w:sz w:val="22"/>
          <w:szCs w:val="22"/>
          <w:shd w:val="clear" w:color="auto" w:fill="FFFFFF"/>
        </w:rPr>
        <w:t>Prieš Susitarimo pasirašymą, Pirkėjui pateikiama naujos jungtinės veiklos sutarties ar esamos jungtinės veiklos sutarties pakeitimo kopija arba nuorašas</w:t>
      </w:r>
      <w:r w:rsidR="00551FA8" w:rsidRPr="00F93A90">
        <w:rPr>
          <w:rFonts w:ascii="Arial" w:eastAsia="Cambria" w:hAnsi="Arial" w:cs="Arial"/>
          <w:color w:val="000000"/>
          <w:sz w:val="22"/>
          <w:szCs w:val="22"/>
          <w:shd w:val="clear" w:color="auto" w:fill="FFFFFF"/>
        </w:rPr>
        <w:t xml:space="preserve">. </w:t>
      </w:r>
    </w:p>
    <w:p w14:paraId="070AB4BF"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p>
    <w:p w14:paraId="40C4AFBF"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color w:val="000000"/>
          <w:sz w:val="22"/>
          <w:szCs w:val="22"/>
        </w:rPr>
      </w:pPr>
      <w:r w:rsidRPr="00F93A90">
        <w:rPr>
          <w:rFonts w:ascii="Arial" w:eastAsia="Arial" w:hAnsi="Arial" w:cs="Arial"/>
          <w:b/>
          <w:color w:val="000000"/>
          <w:sz w:val="22"/>
          <w:szCs w:val="22"/>
        </w:rPr>
        <w:t>3.4.</w:t>
      </w:r>
      <w:r w:rsidRPr="00F93A90">
        <w:rPr>
          <w:rFonts w:ascii="Arial" w:eastAsia="Arial" w:hAnsi="Arial" w:cs="Arial"/>
          <w:b/>
          <w:color w:val="000000"/>
          <w:sz w:val="22"/>
          <w:szCs w:val="22"/>
        </w:rPr>
        <w:tab/>
      </w:r>
      <w:r w:rsidRPr="00F93A90">
        <w:rPr>
          <w:rFonts w:ascii="Arial" w:eastAsia="Arial" w:hAnsi="Arial" w:cs="Arial"/>
          <w:b/>
          <w:sz w:val="22"/>
          <w:szCs w:val="22"/>
        </w:rPr>
        <w:t>Susitarimai dėl tiesioginio atsiskaitymo su subtiekėjais</w:t>
      </w:r>
    </w:p>
    <w:p w14:paraId="5496FA3E"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color w:val="000000"/>
          <w:sz w:val="22"/>
          <w:szCs w:val="22"/>
        </w:rPr>
      </w:pPr>
    </w:p>
    <w:p w14:paraId="50BF0AEA" w14:textId="77777777" w:rsidR="003E4F87" w:rsidRPr="00F93A90" w:rsidRDefault="003E4F87" w:rsidP="003E4F87">
      <w:pPr>
        <w:spacing w:line="257" w:lineRule="atLeast"/>
        <w:jc w:val="both"/>
        <w:rPr>
          <w:rFonts w:ascii="Arial" w:hAnsi="Arial" w:cs="Arial"/>
          <w:color w:val="000000"/>
          <w:sz w:val="22"/>
          <w:szCs w:val="22"/>
        </w:rPr>
      </w:pPr>
      <w:r w:rsidRPr="00F93A90">
        <w:rPr>
          <w:rFonts w:ascii="Arial" w:hAnsi="Arial" w:cs="Arial"/>
          <w:color w:val="000000"/>
          <w:sz w:val="22"/>
          <w:szCs w:val="22"/>
        </w:rPr>
        <w:t>3.4.1. </w:t>
      </w:r>
      <w:r w:rsidRPr="00F93A90">
        <w:rPr>
          <w:rFonts w:ascii="Arial" w:hAnsi="Arial" w:cs="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4C1288CD" w14:textId="77777777" w:rsidR="003E4F87" w:rsidRPr="00F93A90" w:rsidRDefault="003E4F87" w:rsidP="003E4F87">
      <w:pPr>
        <w:spacing w:line="257" w:lineRule="atLeast"/>
        <w:jc w:val="both"/>
        <w:rPr>
          <w:rFonts w:ascii="Arial" w:hAnsi="Arial" w:cs="Arial"/>
          <w:color w:val="000000"/>
          <w:sz w:val="22"/>
          <w:szCs w:val="22"/>
        </w:rPr>
      </w:pPr>
      <w:r w:rsidRPr="00F93A90">
        <w:rPr>
          <w:rFonts w:ascii="Arial" w:hAnsi="Arial" w:cs="Arial"/>
          <w:color w:val="000000"/>
          <w:sz w:val="22"/>
          <w:szCs w:val="22"/>
        </w:rPr>
        <w:t>3.4.1.1. </w:t>
      </w:r>
      <w:r w:rsidRPr="00F93A90">
        <w:rPr>
          <w:rFonts w:ascii="Arial" w:hAnsi="Arial" w:cs="Arial"/>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F93A90">
        <w:rPr>
          <w:rFonts w:ascii="Arial" w:eastAsia="Cambria" w:hAnsi="Arial" w:cs="Arial"/>
          <w:kern w:val="2"/>
          <w:sz w:val="22"/>
          <w:szCs w:val="22"/>
          <w:shd w:val="clear" w:color="auto" w:fill="FFFFFF"/>
        </w:rPr>
        <w:t>kontaktinius duomenis</w:t>
      </w:r>
      <w:r w:rsidRPr="00F93A90">
        <w:rPr>
          <w:rFonts w:ascii="Arial" w:hAnsi="Arial" w:cs="Arial"/>
          <w:color w:val="000000"/>
          <w:sz w:val="22"/>
          <w:szCs w:val="22"/>
          <w:shd w:val="clear" w:color="auto" w:fill="FFFFFF"/>
        </w:rPr>
        <w:t>. Pirkėjas taip pat reikalauja, kad Tiekėjas informuotų apie minėtos informacijos pasikeitimus bei</w:t>
      </w:r>
      <w:r w:rsidRPr="00F93A90">
        <w:rPr>
          <w:rFonts w:ascii="Arial" w:hAnsi="Arial" w:cs="Arial"/>
          <w:b/>
          <w:bCs/>
          <w:color w:val="5C5D5D"/>
          <w:sz w:val="22"/>
          <w:szCs w:val="22"/>
        </w:rPr>
        <w:t> </w:t>
      </w:r>
      <w:r w:rsidRPr="00F93A90">
        <w:rPr>
          <w:rFonts w:ascii="Arial" w:hAnsi="Arial" w:cs="Arial"/>
          <w:color w:val="000000"/>
          <w:sz w:val="22"/>
          <w:szCs w:val="22"/>
          <w:shd w:val="clear" w:color="auto" w:fill="FFFFFF"/>
        </w:rPr>
        <w:t>naujų subtiekėjų pasitelkimą visu Sutarties vykdymo metu;</w:t>
      </w:r>
    </w:p>
    <w:p w14:paraId="7E16F97C" w14:textId="77777777" w:rsidR="003E4F87" w:rsidRPr="00F93A90" w:rsidRDefault="003E4F87" w:rsidP="003E4F87">
      <w:pPr>
        <w:spacing w:line="257" w:lineRule="atLeast"/>
        <w:jc w:val="both"/>
        <w:rPr>
          <w:rFonts w:ascii="Arial" w:hAnsi="Arial" w:cs="Arial"/>
          <w:color w:val="000000"/>
          <w:sz w:val="22"/>
          <w:szCs w:val="22"/>
        </w:rPr>
      </w:pPr>
      <w:r w:rsidRPr="00F93A90">
        <w:rPr>
          <w:rFonts w:ascii="Arial" w:hAnsi="Arial" w:cs="Arial"/>
          <w:color w:val="000000"/>
          <w:sz w:val="22"/>
          <w:szCs w:val="22"/>
        </w:rPr>
        <w:t>3.4.1.2. </w:t>
      </w:r>
      <w:r w:rsidRPr="00F93A90">
        <w:rPr>
          <w:rFonts w:ascii="Arial" w:hAnsi="Arial" w:cs="Arial"/>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526E0228" w14:textId="77777777" w:rsidR="003E4F87" w:rsidRPr="00F93A90" w:rsidRDefault="003E4F87" w:rsidP="003E4F87">
      <w:pPr>
        <w:spacing w:line="257" w:lineRule="atLeast"/>
        <w:jc w:val="both"/>
        <w:rPr>
          <w:rFonts w:ascii="Arial" w:hAnsi="Arial" w:cs="Arial"/>
          <w:color w:val="000000"/>
          <w:sz w:val="22"/>
          <w:szCs w:val="22"/>
        </w:rPr>
      </w:pPr>
      <w:r w:rsidRPr="00F93A90">
        <w:rPr>
          <w:rFonts w:ascii="Arial" w:hAnsi="Arial" w:cs="Arial"/>
          <w:color w:val="000000"/>
          <w:sz w:val="22"/>
          <w:szCs w:val="22"/>
        </w:rPr>
        <w:t>3.4.1.3. </w:t>
      </w:r>
      <w:r w:rsidRPr="00F93A90">
        <w:rPr>
          <w:rFonts w:ascii="Arial" w:hAnsi="Arial" w:cs="Arial"/>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F93A90">
        <w:rPr>
          <w:rFonts w:ascii="Arial" w:hAnsi="Arial" w:cs="Arial"/>
          <w:color w:val="000000"/>
          <w:sz w:val="22"/>
          <w:szCs w:val="22"/>
          <w:shd w:val="clear" w:color="auto" w:fill="FFFFFF"/>
        </w:rPr>
        <w:t>subtiekimo</w:t>
      </w:r>
      <w:proofErr w:type="spellEnd"/>
      <w:r w:rsidRPr="00F93A90">
        <w:rPr>
          <w:rFonts w:ascii="Arial" w:hAnsi="Arial" w:cs="Arial"/>
          <w:color w:val="000000"/>
          <w:sz w:val="22"/>
          <w:szCs w:val="22"/>
          <w:shd w:val="clear" w:color="auto" w:fill="FFFFFF"/>
        </w:rPr>
        <w:t xml:space="preserve"> sutartyje nustatytus reikalavimus;</w:t>
      </w:r>
    </w:p>
    <w:p w14:paraId="43BA2527" w14:textId="2BDA0CCE" w:rsidR="00551FA8" w:rsidRPr="00F93A90" w:rsidRDefault="003E4F87" w:rsidP="003E4F8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r w:rsidRPr="00F93A90">
        <w:rPr>
          <w:rFonts w:ascii="Arial" w:hAnsi="Arial" w:cs="Arial"/>
          <w:color w:val="000000"/>
          <w:sz w:val="22"/>
          <w:szCs w:val="22"/>
        </w:rPr>
        <w:t>3.4.1.4. </w:t>
      </w:r>
      <w:r w:rsidRPr="00F93A90">
        <w:rPr>
          <w:rFonts w:ascii="Arial" w:hAnsi="Arial" w:cs="Arial"/>
          <w:color w:val="000000"/>
          <w:sz w:val="22"/>
          <w:szCs w:val="22"/>
          <w:shd w:val="clear" w:color="auto" w:fill="FFFFFF"/>
        </w:rPr>
        <w:t>tiesioginio atsiskaitymo su subtiekėjais galimybė nekeičia Tiekėjo atsakomybės dėl Sutarties įvykdymo</w:t>
      </w:r>
      <w:r w:rsidR="00551FA8" w:rsidRPr="00F93A90">
        <w:rPr>
          <w:rFonts w:ascii="Arial" w:eastAsia="Cambria" w:hAnsi="Arial" w:cs="Arial"/>
          <w:color w:val="000000"/>
          <w:sz w:val="22"/>
          <w:szCs w:val="22"/>
          <w:shd w:val="clear" w:color="auto" w:fill="FFFFFF"/>
        </w:rPr>
        <w:t>.</w:t>
      </w:r>
    </w:p>
    <w:p w14:paraId="573034D7"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p>
    <w:p w14:paraId="6F67F69E"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ascii="Arial" w:eastAsia="Arial" w:hAnsi="Arial" w:cs="Arial"/>
          <w:b/>
          <w:caps/>
          <w:sz w:val="22"/>
          <w:szCs w:val="22"/>
        </w:rPr>
      </w:pPr>
      <w:r w:rsidRPr="00F93A90">
        <w:rPr>
          <w:rFonts w:ascii="Arial" w:eastAsia="Arial" w:hAnsi="Arial" w:cs="Arial"/>
          <w:b/>
          <w:caps/>
          <w:sz w:val="22"/>
          <w:szCs w:val="22"/>
        </w:rPr>
        <w:t>4.</w:t>
      </w:r>
      <w:r w:rsidRPr="00F93A90">
        <w:rPr>
          <w:rFonts w:ascii="Arial" w:eastAsia="Arial" w:hAnsi="Arial" w:cs="Arial"/>
          <w:b/>
          <w:caps/>
          <w:sz w:val="22"/>
          <w:szCs w:val="22"/>
        </w:rPr>
        <w:tab/>
        <w:t>Šalių bendradarbiavimas</w:t>
      </w:r>
    </w:p>
    <w:p w14:paraId="026CF56D"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caps/>
          <w:smallCaps/>
          <w:sz w:val="22"/>
          <w:szCs w:val="22"/>
        </w:rPr>
      </w:pPr>
    </w:p>
    <w:p w14:paraId="29100AF9"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sz w:val="22"/>
          <w:szCs w:val="22"/>
        </w:rPr>
        <w:t>4.1.</w:t>
      </w:r>
      <w:r w:rsidRPr="00F93A90">
        <w:rPr>
          <w:rFonts w:ascii="Arial" w:eastAsia="Arial" w:hAnsi="Arial" w:cs="Arial"/>
          <w:b/>
          <w:sz w:val="22"/>
          <w:szCs w:val="22"/>
        </w:rPr>
        <w:tab/>
        <w:t>Šalių bendradarbiavimo pareiga</w:t>
      </w:r>
    </w:p>
    <w:p w14:paraId="6781CB06"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22"/>
          <w:szCs w:val="22"/>
        </w:rPr>
      </w:pPr>
    </w:p>
    <w:p w14:paraId="7E67F09D" w14:textId="77777777" w:rsidR="00DC34BE" w:rsidRPr="00F93A90" w:rsidRDefault="00DC34BE" w:rsidP="00DC34BE">
      <w:pPr>
        <w:spacing w:line="257" w:lineRule="atLeast"/>
        <w:jc w:val="both"/>
        <w:rPr>
          <w:rFonts w:ascii="Arial" w:hAnsi="Arial" w:cs="Arial"/>
          <w:color w:val="000000"/>
          <w:sz w:val="22"/>
          <w:szCs w:val="22"/>
        </w:rPr>
      </w:pPr>
      <w:r w:rsidRPr="00F93A90">
        <w:rPr>
          <w:rFonts w:ascii="Arial" w:hAnsi="Arial" w:cs="Arial"/>
          <w:color w:val="000000"/>
          <w:sz w:val="22"/>
          <w:szCs w:val="22"/>
        </w:rPr>
        <w:t xml:space="preserve">4.1.1. Vykdydamos Sutartį, Šalys privalo maksimaliai bendradarbiauti ir operatyviai keistis informacija, taip pat pateikti viena kitai rašytinius pranešimus nedelsiant apie tai, kad atsirado ar </w:t>
      </w:r>
      <w:r w:rsidRPr="00F93A90">
        <w:rPr>
          <w:rFonts w:ascii="Arial" w:hAnsi="Arial" w:cs="Arial"/>
          <w:color w:val="000000"/>
          <w:sz w:val="22"/>
          <w:szCs w:val="22"/>
        </w:rPr>
        <w:lastRenderedPageBreak/>
        <w:t>egzistuoja bet koks įvykis, sąlyga ar aplinkybė, kuri gali paveikti Sutarties vykdymą ar sąlygoti jos pažeidimą.</w:t>
      </w:r>
    </w:p>
    <w:p w14:paraId="7486C087" w14:textId="77777777" w:rsidR="00DC34BE" w:rsidRPr="00F93A90" w:rsidRDefault="00DC34BE" w:rsidP="00DC34BE">
      <w:pPr>
        <w:spacing w:line="257" w:lineRule="atLeast"/>
        <w:jc w:val="both"/>
        <w:rPr>
          <w:rFonts w:ascii="Arial" w:hAnsi="Arial" w:cs="Arial"/>
          <w:color w:val="000000"/>
          <w:sz w:val="22"/>
          <w:szCs w:val="22"/>
        </w:rPr>
      </w:pPr>
      <w:r w:rsidRPr="00F93A90">
        <w:rPr>
          <w:rFonts w:ascii="Arial" w:hAnsi="Arial" w:cs="Arial"/>
          <w:color w:val="000000"/>
          <w:sz w:val="22"/>
          <w:szCs w:val="22"/>
        </w:rPr>
        <w:t>4.1.2. Šalys įsipareigoja užtikrinti, kad viena kitai teiks dokumentus ir (ar) kitą informaciją, kurie yra būtini Šalių tinkamam įsipareigojimų įvykdymui pagal Sutartį.</w:t>
      </w:r>
    </w:p>
    <w:p w14:paraId="3C554226" w14:textId="1A839F29" w:rsidR="00551FA8" w:rsidRPr="00F93A90" w:rsidRDefault="00DC34BE" w:rsidP="00DC34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4.1.3. </w:t>
      </w:r>
      <w:r w:rsidRPr="00F93A90">
        <w:rPr>
          <w:rFonts w:ascii="Arial" w:hAnsi="Arial" w:cs="Arial"/>
          <w:color w:val="000000"/>
          <w:sz w:val="22"/>
          <w:szCs w:val="22"/>
          <w:shd w:val="clear" w:color="auto" w:fill="FFFFFF"/>
        </w:rPr>
        <w:t>Jeigu Šalis susiduria su </w:t>
      </w:r>
      <w:r w:rsidRPr="00F93A90">
        <w:rPr>
          <w:rFonts w:ascii="Arial" w:hAnsi="Arial" w:cs="Arial"/>
          <w:color w:val="000000"/>
          <w:sz w:val="22"/>
          <w:szCs w:val="22"/>
        </w:rPr>
        <w:t>S</w:t>
      </w:r>
      <w:r w:rsidRPr="00F93A90">
        <w:rPr>
          <w:rFonts w:ascii="Arial" w:hAnsi="Arial" w:cs="Arial"/>
          <w:color w:val="000000"/>
          <w:sz w:val="22"/>
          <w:szCs w:val="22"/>
          <w:shd w:val="clear" w:color="auto" w:fill="FFFFFF"/>
        </w:rPr>
        <w:t>utarties vykdymo kliūtimi, ji turi nedelsdama, bet ne vėliau kaip per 5 (penkias) darbo dienas, įspėti kitą Šalį apie tokia</w:t>
      </w:r>
      <w:r w:rsidRPr="00F93A90">
        <w:rPr>
          <w:rFonts w:ascii="Arial" w:hAnsi="Arial" w:cs="Arial"/>
          <w:color w:val="000000"/>
          <w:sz w:val="22"/>
          <w:szCs w:val="22"/>
        </w:rPr>
        <w:t>s</w:t>
      </w:r>
      <w:r w:rsidRPr="00F93A90">
        <w:rPr>
          <w:rFonts w:ascii="Arial" w:hAnsi="Arial" w:cs="Arial"/>
          <w:color w:val="000000"/>
          <w:sz w:val="22"/>
          <w:szCs w:val="22"/>
          <w:shd w:val="clear" w:color="auto" w:fill="FFFFFF"/>
        </w:rPr>
        <w:t> kliūtis</w:t>
      </w:r>
      <w:r w:rsidRPr="00F93A90">
        <w:rPr>
          <w:rFonts w:ascii="Arial" w:hAnsi="Arial" w:cs="Arial"/>
          <w:color w:val="000000"/>
          <w:sz w:val="22"/>
          <w:szCs w:val="22"/>
        </w:rPr>
        <w:t> ir imtis visų nuo jos priklausančių protingų priemonių toms kliūtims pašalinti</w:t>
      </w:r>
      <w:r w:rsidR="00551FA8" w:rsidRPr="00F93A90">
        <w:rPr>
          <w:rFonts w:ascii="Arial" w:eastAsia="Arial" w:hAnsi="Arial" w:cs="Arial"/>
          <w:sz w:val="22"/>
          <w:szCs w:val="22"/>
        </w:rPr>
        <w:t xml:space="preserve">. </w:t>
      </w:r>
    </w:p>
    <w:p w14:paraId="2DD76D98" w14:textId="77777777" w:rsidR="00551FA8" w:rsidRPr="00F93A90" w:rsidRDefault="00551FA8" w:rsidP="00DC34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3C942621"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color w:val="000000"/>
          <w:sz w:val="22"/>
          <w:szCs w:val="22"/>
        </w:rPr>
      </w:pPr>
      <w:r w:rsidRPr="00F93A90">
        <w:rPr>
          <w:rFonts w:ascii="Arial" w:eastAsia="Arial" w:hAnsi="Arial" w:cs="Arial"/>
          <w:b/>
          <w:color w:val="000000"/>
          <w:sz w:val="22"/>
          <w:szCs w:val="22"/>
        </w:rPr>
        <w:t>4.2.</w:t>
      </w:r>
      <w:r w:rsidRPr="00F93A90">
        <w:rPr>
          <w:rFonts w:ascii="Arial" w:eastAsia="Arial" w:hAnsi="Arial" w:cs="Arial"/>
          <w:b/>
          <w:color w:val="000000"/>
          <w:sz w:val="22"/>
          <w:szCs w:val="22"/>
        </w:rPr>
        <w:tab/>
      </w:r>
      <w:r w:rsidRPr="00F93A90">
        <w:rPr>
          <w:rFonts w:ascii="Arial" w:eastAsia="Arial" w:hAnsi="Arial" w:cs="Arial"/>
          <w:b/>
          <w:sz w:val="22"/>
          <w:szCs w:val="22"/>
        </w:rPr>
        <w:t>Kontaktiniai asmenys</w:t>
      </w:r>
    </w:p>
    <w:p w14:paraId="1A878586"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color w:val="000000"/>
          <w:sz w:val="22"/>
          <w:szCs w:val="22"/>
        </w:rPr>
      </w:pPr>
    </w:p>
    <w:p w14:paraId="541E78B4" w14:textId="77777777" w:rsidR="00DC34BE" w:rsidRPr="00F93A90" w:rsidRDefault="00DC34BE" w:rsidP="00DC34BE">
      <w:pPr>
        <w:spacing w:line="257" w:lineRule="atLeast"/>
        <w:jc w:val="both"/>
        <w:rPr>
          <w:rFonts w:ascii="Arial" w:hAnsi="Arial" w:cs="Arial"/>
          <w:color w:val="000000"/>
          <w:sz w:val="22"/>
          <w:szCs w:val="22"/>
        </w:rPr>
      </w:pPr>
      <w:r w:rsidRPr="00F93A90">
        <w:rPr>
          <w:rFonts w:ascii="Arial" w:hAnsi="Arial" w:cs="Arial"/>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009634A" w14:textId="77777777" w:rsidR="00DC34BE" w:rsidRPr="00F93A90" w:rsidRDefault="00DC34BE" w:rsidP="00DC34BE">
      <w:pPr>
        <w:spacing w:line="257" w:lineRule="atLeast"/>
        <w:jc w:val="both"/>
        <w:rPr>
          <w:rFonts w:ascii="Arial" w:hAnsi="Arial" w:cs="Arial"/>
          <w:color w:val="000000"/>
          <w:sz w:val="22"/>
          <w:szCs w:val="22"/>
        </w:rPr>
      </w:pPr>
      <w:r w:rsidRPr="00F93A90">
        <w:rPr>
          <w:rFonts w:ascii="Arial" w:hAnsi="Arial" w:cs="Arial"/>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F3F5CB" w14:textId="004174CB" w:rsidR="00551FA8" w:rsidRPr="00F93A90" w:rsidRDefault="00DC34BE" w:rsidP="00DC34BE">
      <w:pPr>
        <w:widowControl w:val="0"/>
        <w:tabs>
          <w:tab w:val="left" w:pos="567"/>
          <w:tab w:val="left" w:pos="709"/>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r w:rsidR="00551FA8" w:rsidRPr="00F93A90">
        <w:rPr>
          <w:rFonts w:ascii="Arial" w:eastAsia="Arial" w:hAnsi="Arial" w:cs="Arial"/>
          <w:sz w:val="22"/>
          <w:szCs w:val="22"/>
        </w:rPr>
        <w:t xml:space="preserve">. </w:t>
      </w:r>
    </w:p>
    <w:p w14:paraId="582933DA" w14:textId="77777777" w:rsidR="00551FA8" w:rsidRPr="00F93A90" w:rsidRDefault="00551FA8" w:rsidP="00551FA8">
      <w:pPr>
        <w:widowControl w:val="0"/>
        <w:tabs>
          <w:tab w:val="left" w:pos="567"/>
          <w:tab w:val="left" w:pos="709"/>
          <w:tab w:val="left" w:pos="851"/>
          <w:tab w:val="left" w:pos="992"/>
          <w:tab w:val="left" w:pos="1134"/>
        </w:tabs>
        <w:spacing w:line="259" w:lineRule="auto"/>
        <w:jc w:val="both"/>
        <w:rPr>
          <w:rFonts w:ascii="Arial" w:eastAsia="Arial" w:hAnsi="Arial" w:cs="Arial"/>
          <w:sz w:val="22"/>
          <w:szCs w:val="22"/>
        </w:rPr>
      </w:pPr>
    </w:p>
    <w:p w14:paraId="3FB71A7F" w14:textId="77777777" w:rsidR="00551FA8" w:rsidRPr="00F93A90"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caps/>
          <w:sz w:val="22"/>
          <w:szCs w:val="22"/>
        </w:rPr>
        <w:t>5.</w:t>
      </w:r>
      <w:r w:rsidRPr="00F93A90">
        <w:rPr>
          <w:rFonts w:ascii="Arial" w:eastAsia="Arial" w:hAnsi="Arial" w:cs="Arial"/>
          <w:b/>
          <w:caps/>
          <w:sz w:val="22"/>
          <w:szCs w:val="22"/>
        </w:rPr>
        <w:tab/>
        <w:t>SUTARTIES VYKDYMO METU PATEIKIAMI dokumentai</w:t>
      </w:r>
    </w:p>
    <w:p w14:paraId="6E804DFB" w14:textId="77777777" w:rsidR="00551FA8" w:rsidRPr="00F93A90" w:rsidRDefault="00551FA8" w:rsidP="00551FA8">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 w:val="22"/>
          <w:szCs w:val="22"/>
        </w:rPr>
      </w:pPr>
    </w:p>
    <w:p w14:paraId="4B7355BC" w14:textId="77777777" w:rsidR="003920D4" w:rsidRPr="00F93A90" w:rsidRDefault="003920D4" w:rsidP="003920D4">
      <w:pPr>
        <w:spacing w:line="257" w:lineRule="atLeast"/>
        <w:jc w:val="both"/>
        <w:rPr>
          <w:rFonts w:ascii="Arial" w:hAnsi="Arial" w:cs="Arial"/>
          <w:color w:val="000000"/>
          <w:sz w:val="22"/>
          <w:szCs w:val="22"/>
        </w:rPr>
      </w:pPr>
      <w:r w:rsidRPr="00F93A90">
        <w:rPr>
          <w:rFonts w:ascii="Arial" w:hAnsi="Arial" w:cs="Arial"/>
          <w:color w:val="000000"/>
          <w:sz w:val="22"/>
          <w:szCs w:val="22"/>
        </w:rPr>
        <w:t>5.1. Jeigu Tiekėjas turi parengti ir (ar) pateikti Pirkėjui Prekių naudojimo instrukcijas, jos turi būti aiškios ir detalios, kad Pirkėjas, vadovaudamasis jomis, galėtų tinkamai naudoti patiektas Prekes.</w:t>
      </w:r>
    </w:p>
    <w:p w14:paraId="22ACD84D" w14:textId="77777777" w:rsidR="003920D4" w:rsidRPr="00F93A90" w:rsidRDefault="003920D4" w:rsidP="003920D4">
      <w:pPr>
        <w:spacing w:line="257" w:lineRule="atLeast"/>
        <w:jc w:val="both"/>
        <w:rPr>
          <w:rFonts w:ascii="Arial" w:hAnsi="Arial" w:cs="Arial"/>
          <w:color w:val="000000"/>
          <w:sz w:val="22"/>
          <w:szCs w:val="22"/>
        </w:rPr>
      </w:pPr>
      <w:r w:rsidRPr="00F93A90">
        <w:rPr>
          <w:rFonts w:ascii="Arial" w:hAnsi="Arial" w:cs="Arial"/>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784DF01" w14:textId="0DE1F802" w:rsidR="00551FA8" w:rsidRPr="00F93A90" w:rsidRDefault="003920D4" w:rsidP="003920D4">
      <w:pPr>
        <w:widowControl w:val="0"/>
        <w:tabs>
          <w:tab w:val="left" w:pos="567"/>
          <w:tab w:val="left" w:pos="709"/>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r w:rsidR="00551FA8" w:rsidRPr="00F93A90">
        <w:rPr>
          <w:rFonts w:ascii="Arial" w:eastAsia="Arial" w:hAnsi="Arial" w:cs="Arial"/>
          <w:sz w:val="22"/>
          <w:szCs w:val="22"/>
        </w:rPr>
        <w:t>.</w:t>
      </w:r>
    </w:p>
    <w:p w14:paraId="2F6BFA10" w14:textId="77777777" w:rsidR="00551FA8" w:rsidRPr="00F93A90" w:rsidRDefault="00551FA8" w:rsidP="00551FA8">
      <w:pPr>
        <w:widowControl w:val="0"/>
        <w:tabs>
          <w:tab w:val="left" w:pos="567"/>
          <w:tab w:val="left" w:pos="709"/>
          <w:tab w:val="left" w:pos="851"/>
          <w:tab w:val="left" w:pos="992"/>
          <w:tab w:val="left" w:pos="1134"/>
        </w:tabs>
        <w:spacing w:line="259" w:lineRule="auto"/>
        <w:jc w:val="both"/>
        <w:rPr>
          <w:rFonts w:ascii="Arial" w:eastAsia="Arial" w:hAnsi="Arial" w:cs="Arial"/>
          <w:sz w:val="22"/>
          <w:szCs w:val="22"/>
        </w:rPr>
      </w:pPr>
    </w:p>
    <w:p w14:paraId="5C650357"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caps/>
          <w:sz w:val="22"/>
          <w:szCs w:val="22"/>
        </w:rPr>
        <w:t>6.</w:t>
      </w:r>
      <w:r w:rsidRPr="00F93A90">
        <w:rPr>
          <w:rFonts w:ascii="Arial" w:eastAsia="Arial" w:hAnsi="Arial" w:cs="Arial"/>
          <w:b/>
          <w:caps/>
          <w:sz w:val="22"/>
          <w:szCs w:val="22"/>
        </w:rPr>
        <w:tab/>
        <w:t>PREKIŲ TIEKIMO PABAIGA IR PREKIŲ priėmimas</w:t>
      </w:r>
    </w:p>
    <w:p w14:paraId="2A3DFE0B"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22"/>
          <w:szCs w:val="22"/>
        </w:rPr>
      </w:pPr>
    </w:p>
    <w:p w14:paraId="2747B2E1"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sz w:val="22"/>
          <w:szCs w:val="22"/>
        </w:rPr>
        <w:t>6.1.</w:t>
      </w:r>
      <w:r w:rsidRPr="00F93A90">
        <w:rPr>
          <w:rFonts w:ascii="Arial" w:eastAsia="Arial" w:hAnsi="Arial" w:cs="Arial"/>
          <w:b/>
          <w:sz w:val="22"/>
          <w:szCs w:val="22"/>
        </w:rPr>
        <w:tab/>
        <w:t>Prekių tiekimo pabaiga</w:t>
      </w:r>
    </w:p>
    <w:p w14:paraId="04A63523"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22"/>
          <w:szCs w:val="22"/>
        </w:rPr>
      </w:pPr>
    </w:p>
    <w:p w14:paraId="6499FBA2" w14:textId="77777777" w:rsidR="0063387F" w:rsidRPr="00F93A90" w:rsidRDefault="0063387F" w:rsidP="0063387F">
      <w:pPr>
        <w:spacing w:line="257" w:lineRule="atLeast"/>
        <w:jc w:val="both"/>
        <w:rPr>
          <w:rFonts w:ascii="Arial" w:hAnsi="Arial" w:cs="Arial"/>
          <w:color w:val="000000"/>
          <w:sz w:val="22"/>
          <w:szCs w:val="22"/>
        </w:rPr>
      </w:pPr>
      <w:r w:rsidRPr="00F93A90">
        <w:rPr>
          <w:rFonts w:ascii="Arial" w:hAnsi="Arial" w:cs="Arial"/>
          <w:color w:val="000000"/>
          <w:sz w:val="22"/>
          <w:szCs w:val="22"/>
        </w:rPr>
        <w:t>6.1.1. Prekių tiekimas laikomas užbaigtu, kai yra įvykdytos visos šios sąlygos:</w:t>
      </w:r>
    </w:p>
    <w:p w14:paraId="025750E5" w14:textId="77777777" w:rsidR="0063387F" w:rsidRPr="00F93A90" w:rsidRDefault="0063387F" w:rsidP="0063387F">
      <w:pPr>
        <w:spacing w:line="257" w:lineRule="atLeast"/>
        <w:jc w:val="both"/>
        <w:rPr>
          <w:rFonts w:ascii="Arial" w:hAnsi="Arial" w:cs="Arial"/>
          <w:color w:val="000000"/>
          <w:sz w:val="22"/>
          <w:szCs w:val="22"/>
        </w:rPr>
      </w:pPr>
      <w:r w:rsidRPr="00F93A90">
        <w:rPr>
          <w:rFonts w:ascii="Arial" w:hAnsi="Arial" w:cs="Arial"/>
          <w:color w:val="000000"/>
          <w:sz w:val="22"/>
          <w:szCs w:val="22"/>
        </w:rPr>
        <w:t>6.1.1.1. Tiekėjas pristatė visas Prekes pagal Sutarties ir įstatymų bei kitų teisės aktų reikalavimus (ir kai suteiktos visos su Prekėmis susijusios paslaugos, jei to reikalaujama);</w:t>
      </w:r>
    </w:p>
    <w:p w14:paraId="6AC708E7" w14:textId="77777777" w:rsidR="0063387F" w:rsidRPr="00F93A90" w:rsidRDefault="0063387F" w:rsidP="0063387F">
      <w:pPr>
        <w:spacing w:line="257" w:lineRule="atLeast"/>
        <w:jc w:val="both"/>
        <w:rPr>
          <w:rFonts w:ascii="Arial" w:hAnsi="Arial" w:cs="Arial"/>
          <w:color w:val="000000"/>
          <w:sz w:val="22"/>
          <w:szCs w:val="22"/>
        </w:rPr>
      </w:pPr>
      <w:r w:rsidRPr="00F93A90">
        <w:rPr>
          <w:rFonts w:ascii="Arial" w:hAnsi="Arial" w:cs="Arial"/>
          <w:color w:val="000000"/>
          <w:sz w:val="22"/>
          <w:szCs w:val="22"/>
        </w:rPr>
        <w:t>6.1.1.2. Tiekėjas perdavė Pirkėjui visą reikalingą dokumentaciją, įskaitant naudojimo instrukcijas, sertifikatus ir garantijas (jei to reikalaujama);</w:t>
      </w:r>
    </w:p>
    <w:p w14:paraId="70AD6A19" w14:textId="77777777" w:rsidR="0063387F" w:rsidRPr="00F93A90" w:rsidRDefault="0063387F" w:rsidP="0063387F">
      <w:pPr>
        <w:spacing w:line="257" w:lineRule="atLeast"/>
        <w:jc w:val="both"/>
        <w:rPr>
          <w:rFonts w:ascii="Arial" w:hAnsi="Arial" w:cs="Arial"/>
          <w:color w:val="000000"/>
          <w:sz w:val="22"/>
          <w:szCs w:val="22"/>
        </w:rPr>
      </w:pPr>
      <w:r w:rsidRPr="00F93A90">
        <w:rPr>
          <w:rFonts w:ascii="Arial" w:hAnsi="Arial" w:cs="Arial"/>
          <w:color w:val="000000"/>
          <w:sz w:val="22"/>
          <w:szCs w:val="22"/>
        </w:rPr>
        <w:t>6.1.1.3. Tiekėjas apmokė Pirkėjo personalą, kaip naudoti Prekes (jeigu to reikalaujama);</w:t>
      </w:r>
    </w:p>
    <w:p w14:paraId="47CC2C4E" w14:textId="77777777" w:rsidR="0063387F" w:rsidRPr="00F93A90" w:rsidRDefault="0063387F" w:rsidP="0063387F">
      <w:pPr>
        <w:spacing w:line="257" w:lineRule="atLeast"/>
        <w:jc w:val="both"/>
        <w:rPr>
          <w:rFonts w:ascii="Arial" w:hAnsi="Arial" w:cs="Arial"/>
          <w:color w:val="000000"/>
          <w:sz w:val="22"/>
          <w:szCs w:val="22"/>
        </w:rPr>
      </w:pPr>
      <w:r w:rsidRPr="00F93A90">
        <w:rPr>
          <w:rFonts w:ascii="Arial" w:hAnsi="Arial" w:cs="Arial"/>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422154EA" w14:textId="06DCC2AE" w:rsidR="00551FA8" w:rsidRPr="00F93A90" w:rsidRDefault="0063387F" w:rsidP="0063387F">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lastRenderedPageBreak/>
        <w:t>6.1.1.5. Tiekėjas įvykdė kitas sąlygas, numatytas įstatymuose bei kituose teisės aktuose, Sutartyje ir pasiūlyme, kurios turi būti įvykdytos tam, kad būtų laikoma, jog Prekių tiekimas yra užbaigtas, ir pateikė Pirkėjui tai įrodančius dokumentus</w:t>
      </w:r>
      <w:r w:rsidR="00551FA8" w:rsidRPr="00F93A90">
        <w:rPr>
          <w:rFonts w:ascii="Arial" w:eastAsia="Arial" w:hAnsi="Arial" w:cs="Arial"/>
          <w:sz w:val="22"/>
          <w:szCs w:val="22"/>
        </w:rPr>
        <w:t>.</w:t>
      </w:r>
    </w:p>
    <w:p w14:paraId="13C3790A" w14:textId="77777777" w:rsidR="00551FA8" w:rsidRPr="00F93A90" w:rsidRDefault="00551FA8" w:rsidP="00551FA8">
      <w:pPr>
        <w:widowControl w:val="0"/>
        <w:tabs>
          <w:tab w:val="left" w:pos="567"/>
          <w:tab w:val="left" w:pos="851"/>
          <w:tab w:val="left" w:pos="992"/>
          <w:tab w:val="left" w:pos="1134"/>
        </w:tabs>
        <w:spacing w:line="259" w:lineRule="auto"/>
        <w:jc w:val="both"/>
        <w:rPr>
          <w:rFonts w:ascii="Arial" w:eastAsia="Arial" w:hAnsi="Arial" w:cs="Arial"/>
          <w:sz w:val="22"/>
          <w:szCs w:val="22"/>
        </w:rPr>
      </w:pPr>
    </w:p>
    <w:p w14:paraId="4D073AEA"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sz w:val="22"/>
          <w:szCs w:val="22"/>
        </w:rPr>
        <w:t>6.2.</w:t>
      </w:r>
      <w:r w:rsidRPr="00F93A90">
        <w:rPr>
          <w:rFonts w:ascii="Arial" w:eastAsia="Arial" w:hAnsi="Arial" w:cs="Arial"/>
          <w:b/>
          <w:sz w:val="22"/>
          <w:szCs w:val="22"/>
        </w:rPr>
        <w:tab/>
        <w:t>Prekių perdavimas–priėmimas</w:t>
      </w:r>
    </w:p>
    <w:p w14:paraId="296C0B62"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1DCBFCCE" w14:textId="77777777" w:rsidR="008F36C5" w:rsidRPr="00F93A90" w:rsidRDefault="008F36C5" w:rsidP="008F36C5">
      <w:pPr>
        <w:spacing w:line="257" w:lineRule="atLeast"/>
        <w:jc w:val="both"/>
        <w:rPr>
          <w:rFonts w:ascii="Arial" w:hAnsi="Arial" w:cs="Arial"/>
          <w:color w:val="000000"/>
          <w:sz w:val="22"/>
          <w:szCs w:val="22"/>
        </w:rPr>
      </w:pPr>
      <w:r w:rsidRPr="00F93A90">
        <w:rPr>
          <w:rFonts w:ascii="Arial" w:hAnsi="Arial" w:cs="Arial"/>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5AE3FA8" w14:textId="77777777" w:rsidR="008F36C5" w:rsidRPr="00F93A90" w:rsidRDefault="008F36C5" w:rsidP="008F36C5">
      <w:pPr>
        <w:spacing w:line="257" w:lineRule="atLeast"/>
        <w:jc w:val="both"/>
        <w:rPr>
          <w:rFonts w:ascii="Arial" w:hAnsi="Arial" w:cs="Arial"/>
          <w:color w:val="000000"/>
          <w:sz w:val="22"/>
          <w:szCs w:val="22"/>
        </w:rPr>
      </w:pPr>
      <w:r w:rsidRPr="00F93A90">
        <w:rPr>
          <w:rFonts w:ascii="Arial" w:hAnsi="Arial" w:cs="Arial"/>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8CCDB2E" w14:textId="77777777" w:rsidR="008F36C5" w:rsidRPr="00F93A90" w:rsidRDefault="008F36C5" w:rsidP="008F36C5">
      <w:pPr>
        <w:spacing w:line="257" w:lineRule="atLeast"/>
        <w:jc w:val="both"/>
        <w:rPr>
          <w:rFonts w:ascii="Arial" w:hAnsi="Arial" w:cs="Arial"/>
          <w:color w:val="000000"/>
          <w:sz w:val="22"/>
          <w:szCs w:val="22"/>
        </w:rPr>
      </w:pPr>
      <w:r w:rsidRPr="00F93A90">
        <w:rPr>
          <w:rFonts w:ascii="Arial" w:hAnsi="Arial" w:cs="Arial"/>
          <w:color w:val="000000"/>
          <w:sz w:val="22"/>
          <w:szCs w:val="22"/>
        </w:rPr>
        <w:t>6.2.3. Tiekėjui pristačius Prekes, Pirkėjas atlieka jų patikrinimą ir privalo:</w:t>
      </w:r>
    </w:p>
    <w:p w14:paraId="66017B08" w14:textId="77777777" w:rsidR="008F36C5" w:rsidRPr="00F93A90" w:rsidRDefault="008F36C5" w:rsidP="008F36C5">
      <w:pPr>
        <w:spacing w:line="257" w:lineRule="atLeast"/>
        <w:jc w:val="both"/>
        <w:rPr>
          <w:rFonts w:ascii="Arial" w:hAnsi="Arial" w:cs="Arial"/>
          <w:color w:val="000000"/>
          <w:sz w:val="22"/>
          <w:szCs w:val="22"/>
        </w:rPr>
      </w:pPr>
      <w:r w:rsidRPr="00F93A90">
        <w:rPr>
          <w:rFonts w:ascii="Arial" w:hAnsi="Arial" w:cs="Arial"/>
          <w:color w:val="000000"/>
          <w:sz w:val="22"/>
          <w:szCs w:val="22"/>
        </w:rPr>
        <w:t>6.2.3.1. ne vėliau kaip per 5 (penkias) darbo dienas nuo faktinio Prekių perdavimo priimti Prekes, pasirašydamas Prekių perdavimo–priėmimo aktą; arba</w:t>
      </w:r>
    </w:p>
    <w:p w14:paraId="61D9BD8B" w14:textId="77777777" w:rsidR="008F36C5" w:rsidRPr="00F93A90" w:rsidRDefault="008F36C5" w:rsidP="008F36C5">
      <w:pPr>
        <w:spacing w:line="257" w:lineRule="atLeast"/>
        <w:jc w:val="both"/>
        <w:rPr>
          <w:rFonts w:ascii="Arial" w:hAnsi="Arial" w:cs="Arial"/>
          <w:color w:val="000000"/>
          <w:sz w:val="22"/>
          <w:szCs w:val="22"/>
        </w:rPr>
      </w:pPr>
      <w:r w:rsidRPr="00F93A90">
        <w:rPr>
          <w:rFonts w:ascii="Arial" w:hAnsi="Arial" w:cs="Arial"/>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F93A90">
        <w:rPr>
          <w:rFonts w:ascii="Arial" w:hAnsi="Arial" w:cs="Arial"/>
          <w:b/>
          <w:bCs/>
          <w:color w:val="000000"/>
          <w:sz w:val="22"/>
          <w:szCs w:val="22"/>
        </w:rPr>
        <w:t>Defektų aktas</w:t>
      </w:r>
      <w:r w:rsidRPr="00F93A90">
        <w:rPr>
          <w:rFonts w:ascii="Arial" w:hAnsi="Arial" w:cs="Arial"/>
          <w:color w:val="000000"/>
          <w:sz w:val="22"/>
          <w:szCs w:val="22"/>
        </w:rPr>
        <w:t>); arba</w:t>
      </w:r>
    </w:p>
    <w:p w14:paraId="79495CF4" w14:textId="77777777" w:rsidR="008F36C5" w:rsidRPr="00F93A90" w:rsidRDefault="008F36C5" w:rsidP="008F36C5">
      <w:pPr>
        <w:spacing w:line="257" w:lineRule="atLeast"/>
        <w:jc w:val="both"/>
        <w:rPr>
          <w:rFonts w:ascii="Arial" w:hAnsi="Arial" w:cs="Arial"/>
          <w:color w:val="000000"/>
          <w:sz w:val="22"/>
          <w:szCs w:val="22"/>
        </w:rPr>
      </w:pPr>
      <w:r w:rsidRPr="00F93A90">
        <w:rPr>
          <w:rFonts w:ascii="Arial" w:hAnsi="Arial" w:cs="Arial"/>
          <w:color w:val="000000"/>
          <w:sz w:val="22"/>
          <w:szCs w:val="22"/>
        </w:rPr>
        <w:t>6.2.3.3. atsisakyti priimti Prekes ar jų dalį ir įteikti (arba išsiųsti) Defektų aktą Tiekėjui dėl netinkamų Prekių ar jų dalies. </w:t>
      </w:r>
    </w:p>
    <w:p w14:paraId="0E7FE638" w14:textId="77777777" w:rsidR="008F36C5" w:rsidRPr="00F93A90" w:rsidRDefault="008F36C5" w:rsidP="008F36C5">
      <w:pPr>
        <w:spacing w:line="257" w:lineRule="atLeast"/>
        <w:jc w:val="both"/>
        <w:rPr>
          <w:rFonts w:ascii="Arial" w:hAnsi="Arial" w:cs="Arial"/>
          <w:color w:val="000000"/>
          <w:sz w:val="22"/>
          <w:szCs w:val="22"/>
        </w:rPr>
      </w:pPr>
      <w:r w:rsidRPr="00F93A90">
        <w:rPr>
          <w:rFonts w:ascii="Arial" w:hAnsi="Arial" w:cs="Arial"/>
          <w:color w:val="000000"/>
          <w:sz w:val="22"/>
          <w:szCs w:val="22"/>
        </w:rPr>
        <w:t>6.2.4. Prekių perdavimo–priėmimo akte turi būti nurodoma data, kada Tiekėjas pristatė visas Prekes (ar atitinkamą jų dalį, kai Sutartyje numatytas pristatymas dalimis) ir pateikė visus reikiamus dokumentus.</w:t>
      </w:r>
    </w:p>
    <w:p w14:paraId="5BAFA345" w14:textId="77777777" w:rsidR="008F36C5" w:rsidRPr="00F93A90" w:rsidRDefault="008F36C5" w:rsidP="008F36C5">
      <w:pPr>
        <w:spacing w:line="257" w:lineRule="atLeast"/>
        <w:jc w:val="both"/>
        <w:rPr>
          <w:rFonts w:ascii="Arial" w:hAnsi="Arial" w:cs="Arial"/>
          <w:color w:val="000000"/>
          <w:sz w:val="22"/>
          <w:szCs w:val="22"/>
        </w:rPr>
      </w:pPr>
      <w:r w:rsidRPr="00F93A90">
        <w:rPr>
          <w:rFonts w:ascii="Arial" w:hAnsi="Arial" w:cs="Arial"/>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C177F5B" w14:textId="77777777" w:rsidR="008F36C5" w:rsidRPr="00F93A90" w:rsidRDefault="008F36C5" w:rsidP="008F36C5">
      <w:pPr>
        <w:spacing w:line="257" w:lineRule="atLeast"/>
        <w:jc w:val="both"/>
        <w:rPr>
          <w:rFonts w:ascii="Arial" w:hAnsi="Arial" w:cs="Arial"/>
          <w:color w:val="000000"/>
          <w:sz w:val="22"/>
          <w:szCs w:val="22"/>
        </w:rPr>
      </w:pPr>
      <w:r w:rsidRPr="00F93A90">
        <w:rPr>
          <w:rFonts w:ascii="Arial" w:hAnsi="Arial" w:cs="Arial"/>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C7DB87A" w14:textId="77777777" w:rsidR="008F36C5" w:rsidRPr="00F93A90" w:rsidRDefault="008F36C5" w:rsidP="008F36C5">
      <w:pPr>
        <w:spacing w:line="257" w:lineRule="atLeast"/>
        <w:jc w:val="both"/>
        <w:rPr>
          <w:rFonts w:ascii="Arial" w:hAnsi="Arial" w:cs="Arial"/>
          <w:color w:val="000000"/>
          <w:sz w:val="22"/>
          <w:szCs w:val="22"/>
        </w:rPr>
      </w:pPr>
      <w:r w:rsidRPr="00F93A90">
        <w:rPr>
          <w:rFonts w:ascii="Arial" w:hAnsi="Arial" w:cs="Arial"/>
          <w:color w:val="000000"/>
          <w:sz w:val="22"/>
          <w:szCs w:val="22"/>
        </w:rPr>
        <w:t xml:space="preserve">6.2.7. Jeigu Pirkėjas per 5 (penkias) darbo dienas </w:t>
      </w:r>
      <w:r w:rsidRPr="00F93A90">
        <w:rPr>
          <w:rFonts w:ascii="Arial" w:eastAsia="Arial" w:hAnsi="Arial" w:cs="Arial"/>
          <w:kern w:val="2"/>
          <w:sz w:val="22"/>
          <w:szCs w:val="22"/>
        </w:rPr>
        <w:t xml:space="preserve">nuo Prekių perdavimo–priėmimo akto gavimo </w:t>
      </w:r>
      <w:r w:rsidRPr="00F93A90">
        <w:rPr>
          <w:rFonts w:ascii="Arial" w:hAnsi="Arial" w:cs="Arial"/>
          <w:color w:val="000000"/>
          <w:sz w:val="22"/>
          <w:szCs w:val="22"/>
        </w:rPr>
        <w:t>nepateikia (neišsiunčia) Tiekėjui Defektų akto, laikoma, kad Pirkėjas Prekes priėmė ir joms pretenzijų neturi.</w:t>
      </w:r>
    </w:p>
    <w:p w14:paraId="6E1AE1E1" w14:textId="77777777" w:rsidR="008F36C5" w:rsidRPr="00F93A90" w:rsidRDefault="008F36C5" w:rsidP="008F36C5">
      <w:pPr>
        <w:spacing w:line="257" w:lineRule="atLeast"/>
        <w:jc w:val="both"/>
        <w:rPr>
          <w:rFonts w:ascii="Arial" w:hAnsi="Arial" w:cs="Arial"/>
          <w:color w:val="000000"/>
          <w:sz w:val="22"/>
          <w:szCs w:val="22"/>
        </w:rPr>
      </w:pPr>
      <w:r w:rsidRPr="00F93A90">
        <w:rPr>
          <w:rFonts w:ascii="Arial" w:hAnsi="Arial" w:cs="Arial"/>
          <w:color w:val="000000"/>
          <w:sz w:val="22"/>
          <w:szCs w:val="22"/>
        </w:rPr>
        <w:t>6.2.8. Prekių praradimo ar sugadinimo ar atsitiktinio žuvimo rizika Pirkėjui iš Tiekėjo pereina nuo faktinio tokių Prekių priėmimo momento.</w:t>
      </w:r>
    </w:p>
    <w:p w14:paraId="18587279" w14:textId="77777777" w:rsidR="008F36C5" w:rsidRPr="00F93A90" w:rsidRDefault="008F36C5" w:rsidP="008F36C5">
      <w:pPr>
        <w:spacing w:line="257" w:lineRule="atLeast"/>
        <w:jc w:val="both"/>
        <w:rPr>
          <w:rFonts w:ascii="Arial" w:hAnsi="Arial" w:cs="Arial"/>
          <w:color w:val="000000"/>
          <w:sz w:val="22"/>
          <w:szCs w:val="22"/>
        </w:rPr>
      </w:pPr>
      <w:r w:rsidRPr="00F93A90">
        <w:rPr>
          <w:rFonts w:ascii="Arial" w:hAnsi="Arial" w:cs="Arial"/>
          <w:color w:val="000000"/>
          <w:sz w:val="22"/>
          <w:szCs w:val="22"/>
        </w:rPr>
        <w:t>6.2.9. Pirkėjas turi teisę naudotis Prekėmis tik po Prekių perdavimo-priėmimo akto pasirašymo.</w:t>
      </w:r>
    </w:p>
    <w:p w14:paraId="73FDFA9B" w14:textId="7F5F6471" w:rsidR="00551FA8" w:rsidRPr="00F93A90" w:rsidRDefault="008F36C5" w:rsidP="008F36C5">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r w:rsidR="00551FA8" w:rsidRPr="00F93A90">
        <w:rPr>
          <w:rFonts w:ascii="Arial" w:eastAsia="Arial" w:hAnsi="Arial" w:cs="Arial"/>
          <w:sz w:val="22"/>
          <w:szCs w:val="22"/>
        </w:rPr>
        <w:t xml:space="preserve">. </w:t>
      </w:r>
    </w:p>
    <w:p w14:paraId="7183FF3F"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6FE4064D" w14:textId="77777777" w:rsidR="00551FA8" w:rsidRPr="00F93A90"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caps/>
          <w:sz w:val="22"/>
          <w:szCs w:val="22"/>
        </w:rPr>
        <w:lastRenderedPageBreak/>
        <w:t>7.</w:t>
      </w:r>
      <w:r w:rsidRPr="00F93A90">
        <w:rPr>
          <w:rFonts w:ascii="Arial" w:eastAsia="Arial" w:hAnsi="Arial" w:cs="Arial"/>
          <w:b/>
          <w:caps/>
          <w:sz w:val="22"/>
          <w:szCs w:val="22"/>
        </w:rPr>
        <w:tab/>
        <w:t>Tiekėjo garantiniai įsipareigojimai</w:t>
      </w:r>
    </w:p>
    <w:p w14:paraId="19D29FE7" w14:textId="77777777" w:rsidR="00551FA8" w:rsidRPr="00F93A90"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 w:val="22"/>
          <w:szCs w:val="22"/>
        </w:rPr>
      </w:pPr>
    </w:p>
    <w:p w14:paraId="404D11FF"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ascii="Arial" w:eastAsia="Arial" w:hAnsi="Arial" w:cs="Arial"/>
          <w:b/>
          <w:sz w:val="22"/>
          <w:szCs w:val="22"/>
        </w:rPr>
      </w:pPr>
      <w:r w:rsidRPr="00F93A90">
        <w:rPr>
          <w:rFonts w:ascii="Arial" w:eastAsia="Arial" w:hAnsi="Arial" w:cs="Arial"/>
          <w:b/>
          <w:bCs/>
          <w:sz w:val="22"/>
          <w:szCs w:val="22"/>
        </w:rPr>
        <w:t>7.1.</w:t>
      </w:r>
      <w:r w:rsidRPr="00F93A90">
        <w:rPr>
          <w:rFonts w:ascii="Arial" w:eastAsia="Arial" w:hAnsi="Arial" w:cs="Arial"/>
          <w:b/>
          <w:bCs/>
          <w:sz w:val="22"/>
          <w:szCs w:val="22"/>
        </w:rPr>
        <w:tab/>
      </w:r>
      <w:r w:rsidRPr="00F93A90">
        <w:rPr>
          <w:rFonts w:ascii="Arial" w:eastAsia="Arial" w:hAnsi="Arial" w:cs="Arial"/>
          <w:b/>
          <w:sz w:val="22"/>
          <w:szCs w:val="22"/>
        </w:rPr>
        <w:t>Garantiniai terminai (jei taikoma)</w:t>
      </w:r>
    </w:p>
    <w:p w14:paraId="67B83C80"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ascii="Arial" w:eastAsia="Arial" w:hAnsi="Arial" w:cs="Arial"/>
          <w:b/>
          <w:sz w:val="22"/>
          <w:szCs w:val="22"/>
        </w:rPr>
      </w:pPr>
    </w:p>
    <w:p w14:paraId="6FFB077C" w14:textId="77777777" w:rsidR="001D3533" w:rsidRPr="00F93A90" w:rsidRDefault="001D3533" w:rsidP="001D3533">
      <w:pPr>
        <w:spacing w:line="257" w:lineRule="atLeast"/>
        <w:jc w:val="both"/>
        <w:rPr>
          <w:rFonts w:ascii="Arial" w:hAnsi="Arial" w:cs="Arial"/>
          <w:color w:val="000000"/>
          <w:sz w:val="22"/>
          <w:szCs w:val="22"/>
        </w:rPr>
      </w:pPr>
      <w:r w:rsidRPr="00F93A90">
        <w:rPr>
          <w:rFonts w:ascii="Arial" w:hAnsi="Arial" w:cs="Arial"/>
          <w:color w:val="000000"/>
          <w:sz w:val="22"/>
          <w:szCs w:val="22"/>
        </w:rPr>
        <w:t xml:space="preserve">7.1.1. Prekėms taikomas teisės aktuose nustatytas ir (ar) gamintojo taikomas garantinis terminas, jeigu </w:t>
      </w:r>
      <w:r w:rsidRPr="00F93A90">
        <w:rPr>
          <w:rFonts w:ascii="Arial" w:hAnsi="Arial" w:cs="Arial"/>
          <w:color w:val="000000"/>
          <w:kern w:val="2"/>
          <w:sz w:val="22"/>
          <w:szCs w:val="22"/>
        </w:rPr>
        <w:t>Tiekėjo pasiūlyme, t</w:t>
      </w:r>
      <w:r w:rsidRPr="00F93A90">
        <w:rPr>
          <w:rFonts w:ascii="Arial" w:hAnsi="Arial" w:cs="Arial"/>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C5B0BA6" w14:textId="77777777" w:rsidR="001D3533" w:rsidRPr="00F93A90" w:rsidRDefault="001D3533" w:rsidP="001D3533">
      <w:pPr>
        <w:spacing w:line="257" w:lineRule="atLeast"/>
        <w:jc w:val="both"/>
        <w:rPr>
          <w:rFonts w:ascii="Arial" w:hAnsi="Arial" w:cs="Arial"/>
          <w:color w:val="000000"/>
          <w:sz w:val="22"/>
          <w:szCs w:val="22"/>
        </w:rPr>
      </w:pPr>
      <w:r w:rsidRPr="00F93A90">
        <w:rPr>
          <w:rFonts w:ascii="Arial" w:hAnsi="Arial" w:cs="Arial"/>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57BAC5A" w14:textId="2A4C5F31" w:rsidR="00551FA8" w:rsidRPr="00F93A90" w:rsidRDefault="001D3533" w:rsidP="001D3533">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r w:rsidR="00551FA8" w:rsidRPr="00F93A90">
        <w:rPr>
          <w:rFonts w:ascii="Arial" w:eastAsia="Arial" w:hAnsi="Arial" w:cs="Arial"/>
          <w:sz w:val="22"/>
          <w:szCs w:val="22"/>
        </w:rPr>
        <w:t>.</w:t>
      </w:r>
    </w:p>
    <w:p w14:paraId="748FA593" w14:textId="77777777" w:rsidR="00551FA8" w:rsidRPr="00F93A90" w:rsidRDefault="00551FA8" w:rsidP="00551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 w:val="22"/>
          <w:szCs w:val="22"/>
        </w:rPr>
      </w:pPr>
    </w:p>
    <w:p w14:paraId="45CFF109"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bCs/>
          <w:sz w:val="22"/>
          <w:szCs w:val="22"/>
        </w:rPr>
        <w:t>7.2.</w:t>
      </w:r>
      <w:r w:rsidRPr="00F93A90">
        <w:rPr>
          <w:rFonts w:ascii="Arial" w:eastAsia="Arial" w:hAnsi="Arial" w:cs="Arial"/>
          <w:b/>
          <w:bCs/>
          <w:sz w:val="22"/>
          <w:szCs w:val="22"/>
        </w:rPr>
        <w:tab/>
      </w:r>
      <w:r w:rsidRPr="00F93A90">
        <w:rPr>
          <w:rFonts w:ascii="Arial" w:eastAsia="Arial" w:hAnsi="Arial" w:cs="Arial"/>
          <w:b/>
          <w:sz w:val="22"/>
          <w:szCs w:val="22"/>
        </w:rPr>
        <w:t>Pretenzijos dėl Prekių trūkumų</w:t>
      </w:r>
    </w:p>
    <w:p w14:paraId="555ED131"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1EBAFB1A" w14:textId="77777777" w:rsidR="00B0192C" w:rsidRPr="00F93A90" w:rsidRDefault="00B0192C" w:rsidP="00B0192C">
      <w:pPr>
        <w:spacing w:line="257" w:lineRule="atLeast"/>
        <w:jc w:val="both"/>
        <w:rPr>
          <w:rFonts w:ascii="Arial" w:hAnsi="Arial" w:cs="Arial"/>
          <w:color w:val="000000"/>
          <w:sz w:val="22"/>
          <w:szCs w:val="22"/>
        </w:rPr>
      </w:pPr>
      <w:r w:rsidRPr="00F93A90">
        <w:rPr>
          <w:rFonts w:ascii="Arial" w:hAnsi="Arial" w:cs="Arial"/>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63FC620" w14:textId="77777777" w:rsidR="00B0192C" w:rsidRPr="00F93A90" w:rsidRDefault="00B0192C" w:rsidP="00B0192C">
      <w:pPr>
        <w:spacing w:line="257" w:lineRule="atLeast"/>
        <w:jc w:val="both"/>
        <w:rPr>
          <w:rFonts w:ascii="Arial" w:hAnsi="Arial" w:cs="Arial"/>
          <w:color w:val="000000"/>
          <w:sz w:val="22"/>
          <w:szCs w:val="22"/>
        </w:rPr>
      </w:pPr>
      <w:r w:rsidRPr="00F93A90">
        <w:rPr>
          <w:rFonts w:ascii="Arial" w:hAnsi="Arial" w:cs="Arial"/>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7A07D82" w14:textId="77777777" w:rsidR="00B0192C" w:rsidRPr="00F93A90" w:rsidRDefault="00B0192C" w:rsidP="00B0192C">
      <w:pPr>
        <w:jc w:val="both"/>
        <w:rPr>
          <w:rFonts w:ascii="Arial" w:hAnsi="Arial" w:cs="Arial"/>
          <w:sz w:val="22"/>
          <w:szCs w:val="22"/>
        </w:rPr>
      </w:pPr>
      <w:r w:rsidRPr="00F93A90">
        <w:rPr>
          <w:rFonts w:ascii="Arial" w:hAnsi="Arial" w:cs="Arial"/>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2FBD3CC" w14:textId="77777777" w:rsidR="00B0192C" w:rsidRPr="00F93A90" w:rsidRDefault="00B0192C" w:rsidP="00B0192C">
      <w:pPr>
        <w:jc w:val="both"/>
        <w:rPr>
          <w:rFonts w:ascii="Arial" w:hAnsi="Arial" w:cs="Arial"/>
          <w:color w:val="000000"/>
          <w:sz w:val="22"/>
          <w:szCs w:val="22"/>
        </w:rPr>
      </w:pPr>
      <w:r w:rsidRPr="00F93A90">
        <w:rPr>
          <w:rFonts w:ascii="Arial" w:hAnsi="Arial" w:cs="Arial"/>
          <w:color w:val="000000"/>
          <w:sz w:val="22"/>
          <w:szCs w:val="22"/>
        </w:rPr>
        <w:t xml:space="preserve">7.2.3.1. jei Prekės atitinka Sutartyje </w:t>
      </w:r>
      <w:r w:rsidRPr="00F93A90">
        <w:rPr>
          <w:rFonts w:ascii="Arial" w:eastAsia="Calibri" w:hAnsi="Arial" w:cs="Arial"/>
          <w:kern w:val="2"/>
          <w:sz w:val="22"/>
          <w:szCs w:val="22"/>
        </w:rPr>
        <w:t>ir įstatymuose bei kituose teisės aktuose nurodytus reikalavimus</w:t>
      </w:r>
      <w:r w:rsidRPr="00F93A90">
        <w:rPr>
          <w:rFonts w:ascii="Arial" w:hAnsi="Arial" w:cs="Arial"/>
          <w:color w:val="000000"/>
          <w:sz w:val="22"/>
          <w:szCs w:val="22"/>
        </w:rPr>
        <w:t xml:space="preserve"> – Pirkėjas;</w:t>
      </w:r>
    </w:p>
    <w:p w14:paraId="51F8FE58" w14:textId="77777777" w:rsidR="00B0192C" w:rsidRPr="00F93A90" w:rsidRDefault="00B0192C" w:rsidP="00B0192C">
      <w:pPr>
        <w:jc w:val="both"/>
        <w:rPr>
          <w:rFonts w:ascii="Arial" w:hAnsi="Arial" w:cs="Arial"/>
          <w:color w:val="000000"/>
          <w:sz w:val="22"/>
          <w:szCs w:val="22"/>
        </w:rPr>
      </w:pPr>
      <w:r w:rsidRPr="00F93A90">
        <w:rPr>
          <w:rFonts w:ascii="Arial" w:hAnsi="Arial" w:cs="Arial"/>
          <w:color w:val="000000"/>
          <w:sz w:val="22"/>
          <w:szCs w:val="22"/>
        </w:rPr>
        <w:t xml:space="preserve">7.2.3.2. jei Prekės neatitinka Sutartyje </w:t>
      </w:r>
      <w:r w:rsidRPr="00F93A90">
        <w:rPr>
          <w:rFonts w:ascii="Arial" w:eastAsia="Calibri" w:hAnsi="Arial" w:cs="Arial"/>
          <w:kern w:val="2"/>
          <w:sz w:val="22"/>
          <w:szCs w:val="22"/>
        </w:rPr>
        <w:t>ir įstatymuose bei kituose teisės aktuose nurodytų reikalavimų</w:t>
      </w:r>
      <w:r w:rsidRPr="00F93A90">
        <w:rPr>
          <w:rFonts w:ascii="Arial" w:hAnsi="Arial" w:cs="Arial"/>
          <w:color w:val="000000"/>
          <w:sz w:val="22"/>
          <w:szCs w:val="22"/>
        </w:rPr>
        <w:t xml:space="preserve"> – Tiekėjas.</w:t>
      </w:r>
    </w:p>
    <w:p w14:paraId="58424983" w14:textId="77777777" w:rsidR="00B0192C" w:rsidRPr="00F93A90" w:rsidRDefault="00B0192C" w:rsidP="00B0192C">
      <w:pPr>
        <w:tabs>
          <w:tab w:val="left" w:pos="567"/>
          <w:tab w:val="left" w:pos="851"/>
          <w:tab w:val="left" w:pos="992"/>
          <w:tab w:val="left" w:pos="1134"/>
        </w:tabs>
        <w:jc w:val="both"/>
        <w:rPr>
          <w:rFonts w:ascii="Arial" w:eastAsia="Calibri" w:hAnsi="Arial" w:cs="Arial"/>
          <w:kern w:val="2"/>
          <w:sz w:val="22"/>
          <w:szCs w:val="22"/>
        </w:rPr>
      </w:pPr>
      <w:r w:rsidRPr="00F93A90">
        <w:rPr>
          <w:rFonts w:ascii="Arial" w:eastAsia="Calibri" w:hAnsi="Arial" w:cs="Arial"/>
          <w:kern w:val="2"/>
          <w:sz w:val="22"/>
          <w:szCs w:val="22"/>
        </w:rPr>
        <w:t>7.2.4. Ekspertizės išvados Šalims yra privalomos.</w:t>
      </w:r>
    </w:p>
    <w:p w14:paraId="2543F599" w14:textId="5FEDDFCB" w:rsidR="00551FA8" w:rsidRPr="00F93A90" w:rsidRDefault="00B0192C" w:rsidP="00B0192C">
      <w:pPr>
        <w:tabs>
          <w:tab w:val="left" w:pos="567"/>
          <w:tab w:val="left" w:pos="851"/>
          <w:tab w:val="left" w:pos="992"/>
          <w:tab w:val="left" w:pos="1134"/>
        </w:tabs>
        <w:spacing w:line="259" w:lineRule="auto"/>
        <w:jc w:val="both"/>
        <w:rPr>
          <w:rFonts w:ascii="Arial" w:hAnsi="Arial" w:cs="Arial"/>
          <w:sz w:val="22"/>
          <w:szCs w:val="22"/>
        </w:rPr>
      </w:pPr>
      <w:r w:rsidRPr="00F93A90">
        <w:rPr>
          <w:rFonts w:ascii="Arial" w:eastAsia="Calibri" w:hAnsi="Arial" w:cs="Arial"/>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r w:rsidR="00551FA8" w:rsidRPr="00F93A90">
        <w:rPr>
          <w:rFonts w:ascii="Arial" w:hAnsi="Arial" w:cs="Arial"/>
          <w:sz w:val="22"/>
          <w:szCs w:val="22"/>
        </w:rPr>
        <w:t>.</w:t>
      </w:r>
      <w:r w:rsidR="007E5902" w:rsidRPr="00F93A90">
        <w:rPr>
          <w:rFonts w:ascii="Arial" w:hAnsi="Arial" w:cs="Arial"/>
          <w:sz w:val="22"/>
          <w:szCs w:val="22"/>
        </w:rPr>
        <w:t xml:space="preserve"> </w:t>
      </w:r>
    </w:p>
    <w:p w14:paraId="3B31AE32" w14:textId="77777777" w:rsidR="00551FA8" w:rsidRPr="00F93A90" w:rsidRDefault="00551FA8" w:rsidP="00551FA8">
      <w:pPr>
        <w:tabs>
          <w:tab w:val="left" w:pos="567"/>
          <w:tab w:val="left" w:pos="851"/>
          <w:tab w:val="left" w:pos="992"/>
          <w:tab w:val="left" w:pos="1134"/>
        </w:tabs>
        <w:spacing w:line="259" w:lineRule="auto"/>
        <w:jc w:val="both"/>
        <w:rPr>
          <w:rFonts w:ascii="Arial" w:eastAsia="Arial" w:hAnsi="Arial" w:cs="Arial"/>
          <w:sz w:val="22"/>
          <w:szCs w:val="22"/>
        </w:rPr>
      </w:pPr>
    </w:p>
    <w:p w14:paraId="7BF4962B"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bCs/>
          <w:sz w:val="22"/>
          <w:szCs w:val="22"/>
        </w:rPr>
        <w:t>7.3.</w:t>
      </w:r>
      <w:r w:rsidRPr="00F93A90">
        <w:rPr>
          <w:rFonts w:ascii="Arial" w:eastAsia="Arial" w:hAnsi="Arial" w:cs="Arial"/>
          <w:b/>
          <w:bCs/>
          <w:sz w:val="22"/>
          <w:szCs w:val="22"/>
        </w:rPr>
        <w:tab/>
      </w:r>
      <w:r w:rsidRPr="00F93A90">
        <w:rPr>
          <w:rFonts w:ascii="Arial" w:eastAsia="Arial" w:hAnsi="Arial" w:cs="Arial"/>
          <w:b/>
          <w:sz w:val="22"/>
          <w:szCs w:val="22"/>
        </w:rPr>
        <w:t>Prekių trūkumų šalinimas</w:t>
      </w:r>
    </w:p>
    <w:p w14:paraId="7131DFF0"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0936B36C" w14:textId="77777777" w:rsidR="005E1CEC" w:rsidRPr="00F93A90" w:rsidRDefault="005E1CEC" w:rsidP="005E1CEC">
      <w:pPr>
        <w:spacing w:line="257" w:lineRule="atLeast"/>
        <w:jc w:val="both"/>
        <w:rPr>
          <w:rFonts w:ascii="Arial" w:hAnsi="Arial" w:cs="Arial"/>
          <w:color w:val="000000"/>
          <w:sz w:val="22"/>
          <w:szCs w:val="22"/>
        </w:rPr>
      </w:pPr>
      <w:r w:rsidRPr="00F93A90">
        <w:rPr>
          <w:rFonts w:ascii="Arial" w:hAnsi="Arial" w:cs="Arial"/>
          <w:color w:val="000000"/>
          <w:sz w:val="22"/>
          <w:szCs w:val="22"/>
        </w:rPr>
        <w:t>7.3.1. Tiekėjas privalo nemokamai pašalinti Prekių trūkumus, sutaisydamas Prekes ar jų dalį arba pakeisdamas Prekę nauja Preke ar jos dalimi.</w:t>
      </w:r>
    </w:p>
    <w:p w14:paraId="128DE0B9" w14:textId="77777777" w:rsidR="005E1CEC" w:rsidRPr="00F93A90" w:rsidRDefault="005E1CEC" w:rsidP="005E1CEC">
      <w:pPr>
        <w:spacing w:line="257" w:lineRule="atLeast"/>
        <w:jc w:val="both"/>
        <w:rPr>
          <w:rFonts w:ascii="Arial" w:hAnsi="Arial" w:cs="Arial"/>
          <w:color w:val="000000"/>
          <w:sz w:val="22"/>
          <w:szCs w:val="22"/>
        </w:rPr>
      </w:pPr>
      <w:r w:rsidRPr="00F93A90">
        <w:rPr>
          <w:rFonts w:ascii="Arial" w:hAnsi="Arial" w:cs="Arial"/>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7F2CC4E" w14:textId="77777777" w:rsidR="005E1CEC" w:rsidRPr="00F93A90" w:rsidRDefault="005E1CEC" w:rsidP="005E1CEC">
      <w:pPr>
        <w:spacing w:line="257" w:lineRule="atLeast"/>
        <w:jc w:val="both"/>
        <w:rPr>
          <w:rFonts w:ascii="Arial" w:hAnsi="Arial" w:cs="Arial"/>
          <w:color w:val="000000"/>
          <w:sz w:val="22"/>
          <w:szCs w:val="22"/>
        </w:rPr>
      </w:pPr>
      <w:r w:rsidRPr="00F93A90">
        <w:rPr>
          <w:rFonts w:ascii="Arial" w:hAnsi="Arial" w:cs="Arial"/>
          <w:color w:val="000000"/>
          <w:sz w:val="22"/>
          <w:szCs w:val="22"/>
        </w:rPr>
        <w:t>7.3.3. Sutaisytoje Prekių dalyje pakartotinai nustačius Prekių trūkumų, Tiekėjas privalo pakeisti Prekes naujomis kokybiškomis Prekėmis, nebent Pirkėjas raštu sutiktų Prekes dar kartą taisyti.</w:t>
      </w:r>
    </w:p>
    <w:p w14:paraId="6894C7E4" w14:textId="77777777" w:rsidR="005E1CEC" w:rsidRPr="00F93A90" w:rsidRDefault="005E1CEC" w:rsidP="005E1CEC">
      <w:pPr>
        <w:spacing w:line="257" w:lineRule="atLeast"/>
        <w:jc w:val="both"/>
        <w:rPr>
          <w:rFonts w:ascii="Arial" w:hAnsi="Arial" w:cs="Arial"/>
          <w:color w:val="000000"/>
          <w:sz w:val="22"/>
          <w:szCs w:val="22"/>
        </w:rPr>
      </w:pPr>
      <w:r w:rsidRPr="00F93A90">
        <w:rPr>
          <w:rFonts w:ascii="Arial" w:hAnsi="Arial" w:cs="Arial"/>
          <w:color w:val="000000"/>
          <w:sz w:val="22"/>
          <w:szCs w:val="22"/>
        </w:rPr>
        <w:lastRenderedPageBreak/>
        <w:t>7.3.4. Pašalinus Prekių trūkumus, garantinis terminas sutaisytajai Prekių daliai ar naujoms Prekėms vėl pradedamas skaičiuoti nuo tinkamai sutaisytų ar pakeistų Prekių (ar jų dalių) perdavimo Pirkėjui dienos.</w:t>
      </w:r>
    </w:p>
    <w:p w14:paraId="2EC563D3" w14:textId="77777777" w:rsidR="005E1CEC" w:rsidRPr="00F93A90" w:rsidRDefault="005E1CEC" w:rsidP="005E1CEC">
      <w:pPr>
        <w:spacing w:line="257" w:lineRule="atLeast"/>
        <w:jc w:val="both"/>
        <w:rPr>
          <w:rFonts w:ascii="Arial" w:hAnsi="Arial" w:cs="Arial"/>
          <w:color w:val="000000"/>
          <w:sz w:val="22"/>
          <w:szCs w:val="22"/>
        </w:rPr>
      </w:pPr>
      <w:r w:rsidRPr="00F93A90">
        <w:rPr>
          <w:rFonts w:ascii="Arial" w:hAnsi="Arial" w:cs="Arial"/>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5936201" w14:textId="77777777" w:rsidR="005E1CEC" w:rsidRPr="00F93A90" w:rsidRDefault="005E1CEC" w:rsidP="005E1CEC">
      <w:pPr>
        <w:spacing w:line="257" w:lineRule="atLeast"/>
        <w:jc w:val="both"/>
        <w:rPr>
          <w:rFonts w:ascii="Arial" w:hAnsi="Arial" w:cs="Arial"/>
          <w:color w:val="000000"/>
          <w:sz w:val="22"/>
          <w:szCs w:val="22"/>
        </w:rPr>
      </w:pPr>
      <w:r w:rsidRPr="00F93A90">
        <w:rPr>
          <w:rFonts w:ascii="Arial" w:hAnsi="Arial" w:cs="Arial"/>
          <w:color w:val="000000"/>
          <w:sz w:val="22"/>
          <w:szCs w:val="22"/>
        </w:rPr>
        <w:t>7.3.6. Tiekėjas, pašalinęs visus Prekių trūkumus, privalo apie tai informuoti Pirkėją.</w:t>
      </w:r>
    </w:p>
    <w:p w14:paraId="5B0AC627" w14:textId="0B66A87D" w:rsidR="00551FA8" w:rsidRPr="00F93A90" w:rsidRDefault="005E1CEC" w:rsidP="005E1CEC">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r w:rsidR="00551FA8" w:rsidRPr="00F93A90">
        <w:rPr>
          <w:rFonts w:ascii="Arial" w:eastAsia="Arial" w:hAnsi="Arial" w:cs="Arial"/>
          <w:sz w:val="22"/>
          <w:szCs w:val="22"/>
        </w:rPr>
        <w:t>.</w:t>
      </w:r>
    </w:p>
    <w:p w14:paraId="4760A002" w14:textId="77777777" w:rsidR="00551FA8" w:rsidRPr="00F93A90" w:rsidRDefault="00551FA8" w:rsidP="00551FA8">
      <w:pPr>
        <w:widowControl w:val="0"/>
        <w:tabs>
          <w:tab w:val="left" w:pos="567"/>
          <w:tab w:val="left" w:pos="851"/>
          <w:tab w:val="left" w:pos="992"/>
          <w:tab w:val="left" w:pos="1134"/>
        </w:tabs>
        <w:spacing w:line="259" w:lineRule="auto"/>
        <w:jc w:val="both"/>
        <w:rPr>
          <w:rFonts w:ascii="Arial" w:eastAsia="Arial" w:hAnsi="Arial" w:cs="Arial"/>
          <w:sz w:val="22"/>
          <w:szCs w:val="22"/>
        </w:rPr>
      </w:pPr>
    </w:p>
    <w:p w14:paraId="60E73E66"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bCs/>
          <w:sz w:val="22"/>
          <w:szCs w:val="22"/>
        </w:rPr>
        <w:t>7.4.</w:t>
      </w:r>
      <w:r w:rsidRPr="00F93A90">
        <w:rPr>
          <w:rFonts w:ascii="Arial" w:eastAsia="Arial" w:hAnsi="Arial" w:cs="Arial"/>
          <w:b/>
          <w:bCs/>
          <w:sz w:val="22"/>
          <w:szCs w:val="22"/>
        </w:rPr>
        <w:tab/>
      </w:r>
      <w:r w:rsidRPr="00F93A90">
        <w:rPr>
          <w:rFonts w:ascii="Arial" w:eastAsia="Arial" w:hAnsi="Arial" w:cs="Arial"/>
          <w:b/>
          <w:sz w:val="22"/>
          <w:szCs w:val="22"/>
        </w:rPr>
        <w:t>Pirkėjo teisės, Tiekėjui nepašalinus Prekių trūkumų</w:t>
      </w:r>
    </w:p>
    <w:p w14:paraId="2251A872"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0B4E933C" w14:textId="77777777" w:rsidR="004032C5" w:rsidRPr="00F93A90" w:rsidRDefault="004032C5" w:rsidP="004032C5">
      <w:pPr>
        <w:spacing w:line="257" w:lineRule="atLeast"/>
        <w:jc w:val="both"/>
        <w:rPr>
          <w:rFonts w:ascii="Arial" w:hAnsi="Arial" w:cs="Arial"/>
          <w:color w:val="000000"/>
          <w:sz w:val="22"/>
          <w:szCs w:val="22"/>
        </w:rPr>
      </w:pPr>
      <w:r w:rsidRPr="00F93A90">
        <w:rPr>
          <w:rFonts w:ascii="Arial" w:hAnsi="Arial" w:cs="Arial"/>
          <w:color w:val="000000"/>
          <w:sz w:val="22"/>
          <w:szCs w:val="22"/>
        </w:rPr>
        <w:t>7.4.1. Jeigu Tiekėjas atsisako pašalinti arba nepašalina Prekių trūkumų per Pirkėjo nustatytus protingus terminus, Pirkėjas turi teisę:</w:t>
      </w:r>
    </w:p>
    <w:p w14:paraId="60730DA2" w14:textId="77777777" w:rsidR="004032C5" w:rsidRPr="00F93A90" w:rsidRDefault="004032C5" w:rsidP="004032C5">
      <w:pPr>
        <w:spacing w:line="257" w:lineRule="atLeast"/>
        <w:jc w:val="both"/>
        <w:rPr>
          <w:rFonts w:ascii="Arial" w:hAnsi="Arial" w:cs="Arial"/>
          <w:sz w:val="22"/>
          <w:szCs w:val="22"/>
        </w:rPr>
      </w:pPr>
      <w:r w:rsidRPr="00F93A90">
        <w:rPr>
          <w:rFonts w:ascii="Arial" w:hAnsi="Arial" w:cs="Arial"/>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F93A90">
        <w:rPr>
          <w:rFonts w:ascii="Arial" w:hAnsi="Arial" w:cs="Arial"/>
          <w:sz w:val="22"/>
          <w:szCs w:val="22"/>
        </w:rPr>
        <w:t>šalinimo išlaidas ir padengti patirtus nuostolius; arba</w:t>
      </w:r>
    </w:p>
    <w:p w14:paraId="38DEE4F8" w14:textId="77777777" w:rsidR="004032C5" w:rsidRPr="00F93A90" w:rsidRDefault="004032C5" w:rsidP="004032C5">
      <w:pPr>
        <w:spacing w:line="257" w:lineRule="atLeast"/>
        <w:jc w:val="both"/>
        <w:rPr>
          <w:rFonts w:ascii="Arial" w:hAnsi="Arial" w:cs="Arial"/>
          <w:sz w:val="22"/>
          <w:szCs w:val="22"/>
        </w:rPr>
      </w:pPr>
      <w:r w:rsidRPr="00F93A90">
        <w:rPr>
          <w:rFonts w:ascii="Arial" w:hAnsi="Arial" w:cs="Arial"/>
          <w:sz w:val="22"/>
          <w:szCs w:val="22"/>
        </w:rPr>
        <w:t>7.4.1.2. reikalauti sumažinti Tiekėjui mokėtiną sumą ir grąžinti dėl šios sumos sumažinimo susidariusią permoką per 30 (trisdešimt) dienų nuo Tiekėjui nustatyto termino pašalinti Prekių trūkumus pabaigos</w:t>
      </w:r>
      <w:r w:rsidRPr="00F93A90">
        <w:rPr>
          <w:rFonts w:ascii="Arial" w:hAnsi="Arial" w:cs="Arial"/>
          <w:kern w:val="2"/>
          <w:sz w:val="22"/>
          <w:szCs w:val="22"/>
        </w:rPr>
        <w:t>, jeigu tai neprieštarauja VPĮ įtvirtintiems principams</w:t>
      </w:r>
      <w:r w:rsidRPr="00F93A90">
        <w:rPr>
          <w:rFonts w:ascii="Arial" w:hAnsi="Arial" w:cs="Arial"/>
          <w:sz w:val="22"/>
          <w:szCs w:val="22"/>
        </w:rPr>
        <w:t>; arba</w:t>
      </w:r>
      <w:r w:rsidRPr="00F93A90">
        <w:rPr>
          <w:rFonts w:ascii="Arial" w:hAnsi="Arial" w:cs="Arial"/>
          <w:kern w:val="2"/>
          <w:sz w:val="22"/>
          <w:szCs w:val="22"/>
        </w:rPr>
        <w:t xml:space="preserve"> </w:t>
      </w:r>
    </w:p>
    <w:p w14:paraId="5A02C978" w14:textId="77777777" w:rsidR="004032C5" w:rsidRPr="00F93A90" w:rsidRDefault="004032C5" w:rsidP="004032C5">
      <w:pPr>
        <w:spacing w:line="257" w:lineRule="atLeast"/>
        <w:jc w:val="both"/>
        <w:rPr>
          <w:rFonts w:ascii="Arial" w:hAnsi="Arial" w:cs="Arial"/>
          <w:color w:val="000000"/>
          <w:sz w:val="22"/>
          <w:szCs w:val="22"/>
        </w:rPr>
      </w:pPr>
      <w:r w:rsidRPr="00F93A90">
        <w:rPr>
          <w:rFonts w:ascii="Arial" w:hAnsi="Arial" w:cs="Arial"/>
          <w:sz w:val="22"/>
          <w:szCs w:val="22"/>
        </w:rPr>
        <w:t xml:space="preserve">7.4.1.3. grąžinti Prekes Tiekėjui ir nemokėti už tokias Prekes ar reikalauti grąžinti </w:t>
      </w:r>
      <w:r w:rsidRPr="00F93A90">
        <w:rPr>
          <w:rFonts w:ascii="Arial" w:hAnsi="Arial" w:cs="Arial"/>
          <w:color w:val="000000"/>
          <w:sz w:val="22"/>
          <w:szCs w:val="22"/>
        </w:rPr>
        <w:t>už Prekes sumokėtą sumą bei nutraukti Sutartį.</w:t>
      </w:r>
    </w:p>
    <w:p w14:paraId="37F7F675" w14:textId="77777777" w:rsidR="004032C5" w:rsidRPr="00F93A90" w:rsidRDefault="004032C5" w:rsidP="004032C5">
      <w:pPr>
        <w:spacing w:line="257" w:lineRule="atLeast"/>
        <w:jc w:val="both"/>
        <w:rPr>
          <w:rFonts w:ascii="Arial" w:hAnsi="Arial" w:cs="Arial"/>
          <w:color w:val="000000"/>
          <w:sz w:val="22"/>
          <w:szCs w:val="22"/>
        </w:rPr>
      </w:pPr>
      <w:r w:rsidRPr="00F93A90">
        <w:rPr>
          <w:rFonts w:ascii="Arial" w:hAnsi="Arial" w:cs="Arial"/>
          <w:color w:val="000000"/>
          <w:sz w:val="22"/>
          <w:szCs w:val="22"/>
        </w:rPr>
        <w:t xml:space="preserve">7.4.2. Tiekėjui pagal Sutartį mokėtina suma sumažinama tiek, kiek sumažėja Prekių vertė Pirkėjui dėl Prekių trūkumų, </w:t>
      </w:r>
      <w:r w:rsidRPr="00F93A90">
        <w:rPr>
          <w:rFonts w:ascii="Arial" w:eastAsia="Arial" w:hAnsi="Arial" w:cs="Arial"/>
          <w:kern w:val="2"/>
          <w:sz w:val="22"/>
          <w:szCs w:val="22"/>
        </w:rPr>
        <w:t>jeigu tokia Prekių vertė gali būti išskaitoma iš bendros Prekių vertės</w:t>
      </w:r>
      <w:r w:rsidRPr="00F93A90">
        <w:rPr>
          <w:rFonts w:ascii="Arial" w:hAnsi="Arial" w:cs="Arial"/>
          <w:color w:val="000000"/>
          <w:sz w:val="22"/>
          <w:szCs w:val="22"/>
        </w:rPr>
        <w:t xml:space="preserve"> Į Prekių vertės sumažėjimą, be kita ko, įskaičiuojamos Pirkėjo išlaidos Prekių trūkumų įvertinimui ir šalinimui </w:t>
      </w:r>
      <w:r w:rsidRPr="00F93A90">
        <w:rPr>
          <w:rFonts w:ascii="Arial" w:eastAsia="Arial" w:hAnsi="Arial" w:cs="Arial"/>
          <w:kern w:val="2"/>
          <w:sz w:val="22"/>
          <w:szCs w:val="22"/>
        </w:rPr>
        <w:t>(jeigu tokių Prekių kaina buvo nurodyta pirkimo metu)</w:t>
      </w:r>
      <w:r w:rsidRPr="00F93A90">
        <w:rPr>
          <w:rFonts w:ascii="Arial" w:hAnsi="Arial" w:cs="Arial"/>
          <w:color w:val="000000"/>
          <w:sz w:val="22"/>
          <w:szCs w:val="22"/>
        </w:rPr>
        <w:t>, Pirkėjo esamų ar būsimų išlaidų Prekių eksploatavimui padidėjimas (jeigu tokios išlaidos buvo vertinamos pirkimo metu).</w:t>
      </w:r>
    </w:p>
    <w:p w14:paraId="3EB6B5A1" w14:textId="77777777" w:rsidR="004032C5" w:rsidRPr="00F93A90" w:rsidRDefault="004032C5" w:rsidP="004032C5">
      <w:pPr>
        <w:spacing w:line="257" w:lineRule="atLeast"/>
        <w:jc w:val="both"/>
        <w:rPr>
          <w:rFonts w:ascii="Arial" w:hAnsi="Arial" w:cs="Arial"/>
          <w:color w:val="000000"/>
          <w:sz w:val="22"/>
          <w:szCs w:val="22"/>
        </w:rPr>
      </w:pPr>
      <w:r w:rsidRPr="00F93A90">
        <w:rPr>
          <w:rFonts w:ascii="Arial" w:hAnsi="Arial" w:cs="Arial"/>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17C460F" w14:textId="26EAF054" w:rsidR="00551FA8" w:rsidRPr="00F93A90" w:rsidRDefault="004032C5" w:rsidP="004032C5">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7.4.4. Už vėlavimą pašalinti Prekių trūkumus Pirkėjas privalo reikalauti Tiekėjo sumokėti Specialiosiose sąlygose nustatyto dydžio netesybas</w:t>
      </w:r>
      <w:r w:rsidR="00551FA8" w:rsidRPr="00F93A90">
        <w:rPr>
          <w:rFonts w:ascii="Arial" w:eastAsia="Arial" w:hAnsi="Arial" w:cs="Arial"/>
          <w:sz w:val="22"/>
          <w:szCs w:val="22"/>
        </w:rPr>
        <w:t>.</w:t>
      </w:r>
      <w:r w:rsidRPr="00F93A90">
        <w:rPr>
          <w:rFonts w:ascii="Arial" w:eastAsia="Arial" w:hAnsi="Arial" w:cs="Arial"/>
          <w:sz w:val="22"/>
          <w:szCs w:val="22"/>
        </w:rPr>
        <w:t xml:space="preserve"> </w:t>
      </w:r>
    </w:p>
    <w:p w14:paraId="57988065"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10827F75" w14:textId="77777777" w:rsidR="00551FA8" w:rsidRPr="00F93A90"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bCs/>
          <w:caps/>
          <w:sz w:val="22"/>
          <w:szCs w:val="22"/>
        </w:rPr>
        <w:t>8.</w:t>
      </w:r>
      <w:r w:rsidRPr="00F93A90">
        <w:rPr>
          <w:rFonts w:ascii="Arial" w:eastAsia="Arial" w:hAnsi="Arial" w:cs="Arial"/>
          <w:b/>
          <w:bCs/>
          <w:caps/>
          <w:sz w:val="22"/>
          <w:szCs w:val="22"/>
        </w:rPr>
        <w:tab/>
      </w:r>
      <w:r w:rsidRPr="00F93A90">
        <w:rPr>
          <w:rFonts w:ascii="Arial" w:eastAsia="Arial" w:hAnsi="Arial" w:cs="Arial"/>
          <w:b/>
          <w:caps/>
          <w:sz w:val="22"/>
          <w:szCs w:val="22"/>
        </w:rPr>
        <w:t>PRISTATYMO terminai</w:t>
      </w:r>
    </w:p>
    <w:p w14:paraId="79605A08" w14:textId="77777777" w:rsidR="00551FA8" w:rsidRPr="00F93A90"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 w:val="22"/>
          <w:szCs w:val="22"/>
        </w:rPr>
      </w:pPr>
    </w:p>
    <w:p w14:paraId="006ADD65"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bCs/>
          <w:sz w:val="22"/>
          <w:szCs w:val="22"/>
        </w:rPr>
        <w:t>8.1.</w:t>
      </w:r>
      <w:r w:rsidRPr="00F93A90">
        <w:rPr>
          <w:rFonts w:ascii="Arial" w:eastAsia="Arial" w:hAnsi="Arial" w:cs="Arial"/>
          <w:b/>
          <w:bCs/>
          <w:sz w:val="22"/>
          <w:szCs w:val="22"/>
        </w:rPr>
        <w:tab/>
      </w:r>
      <w:r w:rsidRPr="00F93A90">
        <w:rPr>
          <w:rFonts w:ascii="Arial" w:eastAsia="Arial" w:hAnsi="Arial" w:cs="Arial"/>
          <w:b/>
          <w:sz w:val="22"/>
          <w:szCs w:val="22"/>
        </w:rPr>
        <w:t>Pristatymo terminai ir Prekių tiekimo grafikas</w:t>
      </w:r>
    </w:p>
    <w:p w14:paraId="1EBC222B"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377F6BA2" w14:textId="77777777" w:rsidR="004A4501" w:rsidRPr="00F93A90" w:rsidRDefault="004A4501" w:rsidP="004A4501">
      <w:pPr>
        <w:spacing w:line="257" w:lineRule="atLeast"/>
        <w:jc w:val="both"/>
        <w:rPr>
          <w:rFonts w:ascii="Arial" w:hAnsi="Arial" w:cs="Arial"/>
          <w:color w:val="000000"/>
          <w:sz w:val="22"/>
          <w:szCs w:val="22"/>
        </w:rPr>
      </w:pPr>
      <w:r w:rsidRPr="00F93A90">
        <w:rPr>
          <w:rFonts w:ascii="Arial" w:hAnsi="Arial" w:cs="Arial"/>
          <w:color w:val="000000"/>
          <w:sz w:val="22"/>
          <w:szCs w:val="22"/>
        </w:rPr>
        <w:t>8.1.1. Tiekėjas privalo pristatyti Prekes laikydamasis terminų, nurodytų Specialiosiose sąlygose.</w:t>
      </w:r>
    </w:p>
    <w:p w14:paraId="2E50EDB6" w14:textId="77777777" w:rsidR="004A4501" w:rsidRPr="00F93A90" w:rsidRDefault="004A4501" w:rsidP="004A4501">
      <w:pPr>
        <w:spacing w:line="257" w:lineRule="atLeast"/>
        <w:jc w:val="both"/>
        <w:rPr>
          <w:rFonts w:ascii="Arial" w:hAnsi="Arial" w:cs="Arial"/>
          <w:color w:val="000000"/>
          <w:sz w:val="22"/>
          <w:szCs w:val="22"/>
        </w:rPr>
      </w:pPr>
      <w:r w:rsidRPr="00F93A90">
        <w:rPr>
          <w:rFonts w:ascii="Arial" w:hAnsi="Arial" w:cs="Arial"/>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F93A90">
        <w:rPr>
          <w:rFonts w:ascii="Arial" w:hAnsi="Arial" w:cs="Arial"/>
          <w:b/>
          <w:bCs/>
          <w:color w:val="000000"/>
          <w:sz w:val="22"/>
          <w:szCs w:val="22"/>
        </w:rPr>
        <w:t>Grafikas</w:t>
      </w:r>
      <w:r w:rsidRPr="00F93A90">
        <w:rPr>
          <w:rFonts w:ascii="Arial" w:hAnsi="Arial" w:cs="Arial"/>
          <w:color w:val="000000"/>
          <w:sz w:val="22"/>
          <w:szCs w:val="22"/>
        </w:rPr>
        <w:t>).</w:t>
      </w:r>
    </w:p>
    <w:p w14:paraId="224A33B4" w14:textId="78DC5177" w:rsidR="00551FA8" w:rsidRPr="00F93A90" w:rsidRDefault="004A4501" w:rsidP="004A450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8.1.3. Jei aktualu, Grafike turi būti pažymėta, kurios Prekės gali būti pristatomos lygiagrečiai, o kurios gali būti pristatomos tik numatytu eiliškumu</w:t>
      </w:r>
      <w:r w:rsidR="00551FA8" w:rsidRPr="00F93A90">
        <w:rPr>
          <w:rFonts w:ascii="Arial" w:eastAsia="Arial" w:hAnsi="Arial" w:cs="Arial"/>
          <w:sz w:val="22"/>
          <w:szCs w:val="22"/>
        </w:rPr>
        <w:t>.</w:t>
      </w:r>
      <w:r w:rsidRPr="00F93A90">
        <w:rPr>
          <w:rFonts w:ascii="Arial" w:eastAsia="Arial" w:hAnsi="Arial" w:cs="Arial"/>
          <w:sz w:val="22"/>
          <w:szCs w:val="22"/>
        </w:rPr>
        <w:t xml:space="preserve"> </w:t>
      </w:r>
    </w:p>
    <w:p w14:paraId="13AE32C8"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1CDEEF33"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bCs/>
          <w:sz w:val="22"/>
          <w:szCs w:val="22"/>
        </w:rPr>
        <w:lastRenderedPageBreak/>
        <w:t>8.2.</w:t>
      </w:r>
      <w:r w:rsidRPr="00F93A90">
        <w:rPr>
          <w:rFonts w:ascii="Arial" w:eastAsia="Arial" w:hAnsi="Arial" w:cs="Arial"/>
          <w:b/>
          <w:bCs/>
          <w:sz w:val="22"/>
          <w:szCs w:val="22"/>
        </w:rPr>
        <w:tab/>
      </w:r>
      <w:r w:rsidRPr="00F93A90">
        <w:rPr>
          <w:rFonts w:ascii="Arial" w:eastAsia="Arial" w:hAnsi="Arial" w:cs="Arial"/>
          <w:b/>
          <w:sz w:val="22"/>
          <w:szCs w:val="22"/>
        </w:rPr>
        <w:t>Netesybos už Prekių pristatymo vėlavimą</w:t>
      </w:r>
    </w:p>
    <w:p w14:paraId="2F8B2CC4"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64C56B48" w14:textId="77777777" w:rsidR="00D63C76" w:rsidRPr="00F93A90" w:rsidRDefault="00D63C76" w:rsidP="00D63C76">
      <w:pPr>
        <w:spacing w:line="257" w:lineRule="atLeast"/>
        <w:jc w:val="both"/>
        <w:rPr>
          <w:rFonts w:ascii="Arial" w:hAnsi="Arial" w:cs="Arial"/>
          <w:color w:val="000000"/>
          <w:sz w:val="22"/>
          <w:szCs w:val="22"/>
        </w:rPr>
      </w:pPr>
      <w:r w:rsidRPr="00F93A90">
        <w:rPr>
          <w:rFonts w:ascii="Arial" w:hAnsi="Arial" w:cs="Arial"/>
          <w:color w:val="000000"/>
          <w:sz w:val="22"/>
          <w:szCs w:val="22"/>
        </w:rPr>
        <w:t>8.2.1. Jeigu Tiekėjas praleidžia Prekių pristatymo terminus, nustatytus Specialiosiose sąlygose, Tiekėjui iki Prekių pristatymo datos taikomos Specialiosiose sąlygose nurodyto dydžio netesybos.</w:t>
      </w:r>
    </w:p>
    <w:p w14:paraId="04B18399" w14:textId="77777777" w:rsidR="00D63C76" w:rsidRPr="00F93A90" w:rsidRDefault="00D63C76" w:rsidP="00D63C76">
      <w:pPr>
        <w:spacing w:line="257" w:lineRule="atLeast"/>
        <w:jc w:val="both"/>
        <w:rPr>
          <w:rFonts w:ascii="Arial" w:hAnsi="Arial" w:cs="Arial"/>
          <w:color w:val="000000"/>
          <w:sz w:val="22"/>
          <w:szCs w:val="22"/>
        </w:rPr>
      </w:pPr>
      <w:r w:rsidRPr="00F93A90">
        <w:rPr>
          <w:rFonts w:ascii="Arial" w:hAnsi="Arial" w:cs="Arial"/>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08D23763" w14:textId="228B8434" w:rsidR="00551FA8" w:rsidRPr="00F93A90" w:rsidRDefault="00D63C76" w:rsidP="00D63C7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 w:val="22"/>
          <w:szCs w:val="22"/>
        </w:rPr>
      </w:pPr>
      <w:r w:rsidRPr="00F93A90">
        <w:rPr>
          <w:rFonts w:ascii="Arial" w:hAnsi="Arial" w:cs="Arial"/>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r w:rsidR="00551FA8" w:rsidRPr="00F93A90">
        <w:rPr>
          <w:rFonts w:ascii="Arial" w:hAnsi="Arial" w:cs="Arial"/>
          <w:sz w:val="22"/>
          <w:szCs w:val="22"/>
        </w:rPr>
        <w:t>.</w:t>
      </w:r>
      <w:r w:rsidRPr="00F93A90">
        <w:rPr>
          <w:rFonts w:ascii="Arial" w:hAnsi="Arial" w:cs="Arial"/>
          <w:sz w:val="22"/>
          <w:szCs w:val="22"/>
        </w:rPr>
        <w:t xml:space="preserve"> </w:t>
      </w:r>
    </w:p>
    <w:p w14:paraId="03A396B1"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 w:val="22"/>
          <w:szCs w:val="22"/>
        </w:rPr>
      </w:pPr>
    </w:p>
    <w:p w14:paraId="35D8A53C" w14:textId="77777777" w:rsidR="00551FA8" w:rsidRPr="00F93A90"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bCs/>
          <w:caps/>
          <w:sz w:val="22"/>
          <w:szCs w:val="22"/>
        </w:rPr>
        <w:t>9.</w:t>
      </w:r>
      <w:r w:rsidRPr="00F93A90">
        <w:rPr>
          <w:rFonts w:ascii="Arial" w:eastAsia="Arial" w:hAnsi="Arial" w:cs="Arial"/>
          <w:b/>
          <w:bCs/>
          <w:caps/>
          <w:sz w:val="22"/>
          <w:szCs w:val="22"/>
        </w:rPr>
        <w:tab/>
      </w:r>
      <w:r w:rsidRPr="00F93A90">
        <w:rPr>
          <w:rFonts w:ascii="Arial" w:eastAsia="Arial" w:hAnsi="Arial" w:cs="Arial"/>
          <w:b/>
          <w:caps/>
          <w:sz w:val="22"/>
          <w:szCs w:val="22"/>
        </w:rPr>
        <w:t>Prievolių pagal Sutartį įvykdymo užtikrinimo būdai</w:t>
      </w:r>
    </w:p>
    <w:p w14:paraId="5347AEF9" w14:textId="77777777" w:rsidR="00551FA8" w:rsidRPr="00F93A90"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 w:val="22"/>
          <w:szCs w:val="22"/>
        </w:rPr>
      </w:pPr>
    </w:p>
    <w:p w14:paraId="00106339" w14:textId="5296F06B" w:rsidR="00551FA8" w:rsidRPr="00F93A90" w:rsidRDefault="00BA07CA"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w:t>
      </w:r>
      <w:r w:rsidR="00551FA8" w:rsidRPr="00F93A90">
        <w:rPr>
          <w:rFonts w:ascii="Arial" w:eastAsia="Arial" w:hAnsi="Arial" w:cs="Arial"/>
          <w:sz w:val="22"/>
          <w:szCs w:val="22"/>
        </w:rPr>
        <w:t xml:space="preserve">s. </w:t>
      </w:r>
    </w:p>
    <w:p w14:paraId="0FBB303E"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1B366649"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bCs/>
          <w:caps/>
          <w:sz w:val="22"/>
          <w:szCs w:val="22"/>
        </w:rPr>
        <w:t>10.</w:t>
      </w:r>
      <w:r w:rsidRPr="00F93A90">
        <w:rPr>
          <w:rFonts w:ascii="Arial" w:eastAsia="Arial" w:hAnsi="Arial" w:cs="Arial"/>
          <w:b/>
          <w:bCs/>
          <w:caps/>
          <w:sz w:val="22"/>
          <w:szCs w:val="22"/>
        </w:rPr>
        <w:tab/>
      </w:r>
      <w:r w:rsidRPr="00F93A90">
        <w:rPr>
          <w:rFonts w:ascii="Arial" w:eastAsia="Arial" w:hAnsi="Arial" w:cs="Arial"/>
          <w:b/>
          <w:caps/>
          <w:sz w:val="22"/>
          <w:szCs w:val="22"/>
        </w:rPr>
        <w:t>Sutarties įvykdymo užtikrinimas (JEI TAIKOMA)</w:t>
      </w:r>
    </w:p>
    <w:p w14:paraId="10FEC2A7"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177DBD9D" w14:textId="77777777" w:rsidR="007E2F45" w:rsidRPr="00F93A90" w:rsidRDefault="007E2F45" w:rsidP="007E2F45">
      <w:pPr>
        <w:spacing w:line="257" w:lineRule="atLeast"/>
        <w:jc w:val="both"/>
        <w:rPr>
          <w:rFonts w:ascii="Arial" w:hAnsi="Arial" w:cs="Arial"/>
          <w:color w:val="000000"/>
          <w:sz w:val="22"/>
          <w:szCs w:val="22"/>
        </w:rPr>
      </w:pPr>
      <w:r w:rsidRPr="00F93A90">
        <w:rPr>
          <w:rFonts w:ascii="Arial" w:hAnsi="Arial" w:cs="Arial"/>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DDFFEA2" w14:textId="77777777" w:rsidR="007E2F45" w:rsidRPr="00F93A90" w:rsidRDefault="007E2F45" w:rsidP="007E2F45">
      <w:pPr>
        <w:spacing w:line="257" w:lineRule="atLeast"/>
        <w:jc w:val="both"/>
        <w:rPr>
          <w:rFonts w:ascii="Arial" w:hAnsi="Arial" w:cs="Arial"/>
          <w:color w:val="000000"/>
          <w:sz w:val="22"/>
          <w:szCs w:val="22"/>
        </w:rPr>
      </w:pPr>
      <w:r w:rsidRPr="00F93A90">
        <w:rPr>
          <w:rFonts w:ascii="Arial" w:hAnsi="Arial" w:cs="Arial"/>
          <w:b/>
          <w:bCs/>
          <w:color w:val="000000"/>
          <w:sz w:val="22"/>
          <w:szCs w:val="22"/>
        </w:rPr>
        <w:t>Pastaba.</w:t>
      </w:r>
      <w:r w:rsidRPr="00F93A90">
        <w:rPr>
          <w:rFonts w:ascii="Arial" w:hAnsi="Arial" w:cs="Arial"/>
          <w:color w:val="000000"/>
          <w:sz w:val="22"/>
          <w:szCs w:val="22"/>
        </w:rPr>
        <w:t> </w:t>
      </w:r>
      <w:r w:rsidRPr="00F93A90">
        <w:rPr>
          <w:rFonts w:ascii="Arial" w:hAnsi="Arial" w:cs="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5387B73" w14:textId="77777777" w:rsidR="007E2F45" w:rsidRPr="00F93A90" w:rsidRDefault="007E2F45" w:rsidP="007E2F45">
      <w:pPr>
        <w:spacing w:line="257" w:lineRule="atLeast"/>
        <w:jc w:val="both"/>
        <w:rPr>
          <w:rFonts w:ascii="Arial" w:hAnsi="Arial" w:cs="Arial"/>
          <w:color w:val="000000"/>
          <w:sz w:val="22"/>
          <w:szCs w:val="22"/>
        </w:rPr>
      </w:pPr>
      <w:r w:rsidRPr="00F93A90">
        <w:rPr>
          <w:rFonts w:ascii="Arial" w:hAnsi="Arial" w:cs="Arial"/>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93A90">
        <w:rPr>
          <w:rFonts w:ascii="Arial" w:hAnsi="Arial" w:cs="Arial"/>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F93A90">
        <w:rPr>
          <w:rFonts w:ascii="Arial" w:hAnsi="Arial" w:cs="Arial"/>
          <w:color w:val="000000"/>
          <w:sz w:val="22"/>
          <w:szCs w:val="22"/>
          <w:shd w:val="clear" w:color="auto" w:fill="FFFFFF"/>
        </w:rPr>
        <w:t xml:space="preserve">), atitinkantį Bendrųjų sąlygų 10 skyriuje nurodytas sąlygas, per Specialiosiose sąlygose nustatytą terminą (toliau – </w:t>
      </w:r>
      <w:r w:rsidRPr="00F93A90">
        <w:rPr>
          <w:rFonts w:ascii="Arial" w:hAnsi="Arial" w:cs="Arial"/>
          <w:b/>
          <w:bCs/>
          <w:color w:val="000000"/>
          <w:sz w:val="22"/>
          <w:szCs w:val="22"/>
          <w:shd w:val="clear" w:color="auto" w:fill="FFFFFF"/>
        </w:rPr>
        <w:t>Sutarties įvykdymo užtikrinimas</w:t>
      </w:r>
      <w:r w:rsidRPr="00F93A90">
        <w:rPr>
          <w:rFonts w:ascii="Arial" w:hAnsi="Arial" w:cs="Arial"/>
          <w:color w:val="000000"/>
          <w:sz w:val="22"/>
          <w:szCs w:val="22"/>
          <w:shd w:val="clear" w:color="auto" w:fill="FFFFFF"/>
        </w:rPr>
        <w:t>).</w:t>
      </w:r>
    </w:p>
    <w:p w14:paraId="02E4A227"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82D6E90"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1F74D3A"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75A7C6B"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563E03F"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10.7. Sutarties įvykdymo užtikrinimas turi įsigalioti ne vėliau negu jo pateikimo Pirkėjui dieną. </w:t>
      </w:r>
    </w:p>
    <w:p w14:paraId="739EC6BF"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10.8. Sutarties įvykdymo užtikrinimo suma turi būti nurodoma ir išmokama eurais. </w:t>
      </w:r>
    </w:p>
    <w:p w14:paraId="2D3B82E0" w14:textId="77777777" w:rsidR="007E2F45" w:rsidRPr="00F93A90" w:rsidRDefault="007E2F45" w:rsidP="007E2F45">
      <w:pPr>
        <w:spacing w:line="257" w:lineRule="atLeast"/>
        <w:jc w:val="both"/>
        <w:textAlignment w:val="baseline"/>
        <w:rPr>
          <w:rFonts w:ascii="Arial" w:hAnsi="Arial" w:cs="Arial"/>
          <w:sz w:val="22"/>
          <w:szCs w:val="22"/>
        </w:rPr>
      </w:pPr>
      <w:r w:rsidRPr="00F93A90">
        <w:rPr>
          <w:rFonts w:ascii="Arial" w:hAnsi="Arial" w:cs="Arial"/>
          <w:color w:val="000000"/>
          <w:sz w:val="22"/>
          <w:szCs w:val="22"/>
        </w:rPr>
        <w:t xml:space="preserve">10.9. Sutarties įvykdymo užtikrinimas turi būti surašytas lietuvių arba kita kalba (esant Pirkėjo </w:t>
      </w:r>
      <w:r w:rsidRPr="00F93A90">
        <w:rPr>
          <w:rFonts w:ascii="Arial" w:hAnsi="Arial" w:cs="Arial"/>
          <w:sz w:val="22"/>
          <w:szCs w:val="22"/>
        </w:rPr>
        <w:t>prašymui, turi būti pateiktas vertimas į lietuvių kalbą). </w:t>
      </w:r>
    </w:p>
    <w:p w14:paraId="5F189E05" w14:textId="77777777" w:rsidR="007E2F45" w:rsidRPr="00F93A90" w:rsidRDefault="007E2F45" w:rsidP="007E2F45">
      <w:pPr>
        <w:spacing w:line="257" w:lineRule="atLeast"/>
        <w:jc w:val="both"/>
        <w:textAlignment w:val="baseline"/>
        <w:rPr>
          <w:rFonts w:ascii="Arial" w:hAnsi="Arial" w:cs="Arial"/>
          <w:sz w:val="22"/>
          <w:szCs w:val="22"/>
        </w:rPr>
      </w:pPr>
      <w:r w:rsidRPr="00F93A90">
        <w:rPr>
          <w:rFonts w:ascii="Arial" w:hAnsi="Arial" w:cs="Arial"/>
          <w:sz w:val="22"/>
          <w:szCs w:val="22"/>
        </w:rPr>
        <w:t xml:space="preserve">10.10. Sutarties įvykdymo užtikrinime nurodytas jo galiojimo terminas turi būti ne trumpesnis nei nurodytas </w:t>
      </w:r>
      <w:r w:rsidRPr="00F93A90">
        <w:rPr>
          <w:rFonts w:ascii="Arial" w:eastAsia="Calibri" w:hAnsi="Arial" w:cs="Arial"/>
          <w:kern w:val="2"/>
          <w:sz w:val="22"/>
          <w:szCs w:val="22"/>
        </w:rPr>
        <w:t>Specialiosiose sąlygose</w:t>
      </w:r>
      <w:r w:rsidRPr="00F93A90">
        <w:rPr>
          <w:rFonts w:ascii="Arial" w:hAnsi="Arial" w:cs="Arial"/>
          <w:sz w:val="22"/>
          <w:szCs w:val="22"/>
        </w:rPr>
        <w:t>. </w:t>
      </w:r>
    </w:p>
    <w:p w14:paraId="4E730D11"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EC92A8E"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6725A35"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BFB8E2E" w14:textId="77777777" w:rsidR="007E2F45" w:rsidRPr="00F93A90" w:rsidRDefault="007E2F45" w:rsidP="007E2F45">
      <w:pPr>
        <w:spacing w:line="257" w:lineRule="atLeast"/>
        <w:jc w:val="both"/>
        <w:rPr>
          <w:rFonts w:ascii="Arial" w:hAnsi="Arial" w:cs="Arial"/>
          <w:color w:val="000000"/>
          <w:sz w:val="22"/>
          <w:szCs w:val="22"/>
        </w:rPr>
      </w:pPr>
      <w:r w:rsidRPr="00F93A90">
        <w:rPr>
          <w:rFonts w:ascii="Arial" w:hAnsi="Arial" w:cs="Arial"/>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C8A35FB"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D45ABA8"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10.16. Pirkėjas gali pasinaudoti Sutarties įvykdymo užtikrinimu, esant bet kuriai iš žemiau nurodytų aplinkybių:  </w:t>
      </w:r>
    </w:p>
    <w:p w14:paraId="74D74530"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10.16.1. Tiekėjas neįvykdė, nevykdo arba netinkamai vykdo savo įsipareigojimus pagal Sutartį;  </w:t>
      </w:r>
    </w:p>
    <w:p w14:paraId="018637B4"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10.16.2. Tiekėjas per protingai nustatytą laikotarpį neįvykdo Pirkėjo nurodymo ištaisyti Prekių trūkumus;  </w:t>
      </w:r>
    </w:p>
    <w:p w14:paraId="1513B236"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0CBBEEA" w14:textId="6BC96097" w:rsidR="00551FA8" w:rsidRPr="00F93A90" w:rsidRDefault="007E2F45" w:rsidP="007E2F45">
      <w:pPr>
        <w:tabs>
          <w:tab w:val="left" w:pos="567"/>
        </w:tabs>
        <w:spacing w:line="259" w:lineRule="auto"/>
        <w:jc w:val="both"/>
        <w:textAlignment w:val="baseline"/>
        <w:rPr>
          <w:rFonts w:ascii="Arial" w:hAnsi="Arial" w:cs="Arial"/>
          <w:sz w:val="22"/>
          <w:szCs w:val="22"/>
        </w:rPr>
      </w:pPr>
      <w:r w:rsidRPr="00F93A90">
        <w:rPr>
          <w:rFonts w:ascii="Arial" w:hAnsi="Arial" w:cs="Arial"/>
          <w:color w:val="000000"/>
          <w:sz w:val="22"/>
          <w:szCs w:val="22"/>
        </w:rPr>
        <w:t>10.16.4. Tiekėjas be pateisinamos priežasties (ne Sutartyje nustatytais atvejais) vienašališkai nutraukia Sutartį</w:t>
      </w:r>
      <w:r w:rsidR="00551FA8" w:rsidRPr="00F93A90">
        <w:rPr>
          <w:rFonts w:ascii="Arial" w:hAnsi="Arial" w:cs="Arial"/>
          <w:color w:val="000000"/>
          <w:sz w:val="22"/>
          <w:szCs w:val="22"/>
        </w:rPr>
        <w:t>. </w:t>
      </w:r>
    </w:p>
    <w:p w14:paraId="0367F2CD" w14:textId="77777777" w:rsidR="00551FA8" w:rsidRPr="00F93A90" w:rsidRDefault="00551FA8" w:rsidP="00551FA8">
      <w:pPr>
        <w:tabs>
          <w:tab w:val="left" w:pos="567"/>
        </w:tabs>
        <w:spacing w:line="259" w:lineRule="auto"/>
        <w:jc w:val="both"/>
        <w:textAlignment w:val="baseline"/>
        <w:rPr>
          <w:rFonts w:ascii="Arial" w:hAnsi="Arial" w:cs="Arial"/>
          <w:sz w:val="22"/>
          <w:szCs w:val="22"/>
        </w:rPr>
      </w:pPr>
    </w:p>
    <w:p w14:paraId="45DA4324" w14:textId="77777777" w:rsidR="00551FA8" w:rsidRPr="00F93A90" w:rsidRDefault="00551FA8" w:rsidP="00551FA8">
      <w:pPr>
        <w:keepNext/>
        <w:keepLines/>
        <w:tabs>
          <w:tab w:val="left" w:pos="567"/>
          <w:tab w:val="left" w:pos="851"/>
          <w:tab w:val="left" w:pos="992"/>
          <w:tab w:val="left" w:pos="1134"/>
        </w:tabs>
        <w:spacing w:line="259" w:lineRule="auto"/>
        <w:jc w:val="center"/>
        <w:rPr>
          <w:rFonts w:ascii="Arial" w:eastAsia="Cambria" w:hAnsi="Arial" w:cs="Arial"/>
          <w:caps/>
          <w:sz w:val="22"/>
          <w:szCs w:val="22"/>
          <w14:numSpacing w14:val="tabular"/>
        </w:rPr>
      </w:pPr>
      <w:r w:rsidRPr="00F93A90">
        <w:rPr>
          <w:rFonts w:ascii="Arial" w:eastAsia="Cambria" w:hAnsi="Arial" w:cs="Arial"/>
          <w:b/>
          <w:bCs/>
          <w:caps/>
          <w:sz w:val="22"/>
          <w:szCs w:val="22"/>
          <w14:numSpacing w14:val="tabular"/>
        </w:rPr>
        <w:t>11.</w:t>
      </w:r>
      <w:r w:rsidRPr="00F93A90">
        <w:rPr>
          <w:rFonts w:ascii="Arial" w:eastAsia="Cambria" w:hAnsi="Arial" w:cs="Arial"/>
          <w:b/>
          <w:bCs/>
          <w:caps/>
          <w:sz w:val="22"/>
          <w:szCs w:val="22"/>
          <w14:numSpacing w14:val="tabular"/>
        </w:rPr>
        <w:tab/>
        <w:t>SUTARTIES KAINA IR JOS PERSKAIČIAVIMAS</w:t>
      </w:r>
    </w:p>
    <w:p w14:paraId="614E9D69"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5570C2BA" w14:textId="77777777" w:rsidR="00F43999" w:rsidRPr="00F93A90" w:rsidRDefault="00F43999" w:rsidP="00F43999">
      <w:pPr>
        <w:spacing w:line="257" w:lineRule="atLeast"/>
        <w:jc w:val="both"/>
        <w:rPr>
          <w:rFonts w:ascii="Arial" w:hAnsi="Arial" w:cs="Arial"/>
          <w:color w:val="000000"/>
          <w:sz w:val="22"/>
          <w:szCs w:val="22"/>
        </w:rPr>
      </w:pPr>
      <w:r w:rsidRPr="00F93A90">
        <w:rPr>
          <w:rFonts w:ascii="Arial" w:hAnsi="Arial" w:cs="Arial"/>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1EB3EDF" w14:textId="77777777" w:rsidR="00F43999" w:rsidRPr="00F93A90" w:rsidRDefault="00F43999" w:rsidP="00F43999">
      <w:pPr>
        <w:spacing w:line="257" w:lineRule="atLeast"/>
        <w:jc w:val="both"/>
        <w:rPr>
          <w:rFonts w:ascii="Arial" w:hAnsi="Arial" w:cs="Arial"/>
          <w:color w:val="000000"/>
          <w:sz w:val="22"/>
          <w:szCs w:val="22"/>
        </w:rPr>
      </w:pPr>
      <w:r w:rsidRPr="00F93A90">
        <w:rPr>
          <w:rFonts w:ascii="Arial" w:hAnsi="Arial" w:cs="Arial"/>
          <w:color w:val="000000"/>
          <w:sz w:val="22"/>
          <w:szCs w:val="22"/>
        </w:rPr>
        <w:t>11.2. Pradinės sutarties vertė yra nurodyta Specialiosiose sąlygose.</w:t>
      </w:r>
    </w:p>
    <w:p w14:paraId="18D7E108" w14:textId="77777777" w:rsidR="00F43999" w:rsidRPr="00F93A90" w:rsidRDefault="00F43999" w:rsidP="00F43999">
      <w:pPr>
        <w:spacing w:line="257" w:lineRule="atLeast"/>
        <w:jc w:val="both"/>
        <w:rPr>
          <w:rFonts w:ascii="Arial" w:hAnsi="Arial" w:cs="Arial"/>
          <w:color w:val="000000"/>
          <w:sz w:val="22"/>
          <w:szCs w:val="22"/>
        </w:rPr>
      </w:pPr>
      <w:r w:rsidRPr="00F93A90">
        <w:rPr>
          <w:rFonts w:ascii="Arial" w:hAnsi="Arial" w:cs="Arial"/>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1826175" w14:textId="22C93DE1" w:rsidR="00551FA8" w:rsidRPr="00F93A90" w:rsidRDefault="00F43999" w:rsidP="00F43999">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11.4. Sutarties kainos peržiūra atliekama Specialiosiose sąlygose nustatyta tvarka</w:t>
      </w:r>
      <w:r w:rsidR="00551FA8" w:rsidRPr="00F93A90">
        <w:rPr>
          <w:rFonts w:ascii="Arial" w:eastAsia="Arial" w:hAnsi="Arial" w:cs="Arial"/>
          <w:sz w:val="22"/>
          <w:szCs w:val="22"/>
        </w:rPr>
        <w:t>.</w:t>
      </w:r>
      <w:r w:rsidRPr="00F93A90">
        <w:rPr>
          <w:rFonts w:ascii="Arial" w:eastAsia="Arial" w:hAnsi="Arial" w:cs="Arial"/>
          <w:sz w:val="22"/>
          <w:szCs w:val="22"/>
        </w:rPr>
        <w:t xml:space="preserve"> </w:t>
      </w:r>
    </w:p>
    <w:p w14:paraId="01E17636"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4180BA04" w14:textId="77777777" w:rsidR="00551FA8" w:rsidRPr="00F93A90" w:rsidRDefault="00551FA8" w:rsidP="00551FA8">
      <w:pPr>
        <w:keepNext/>
        <w:keepLines/>
        <w:tabs>
          <w:tab w:val="left" w:pos="567"/>
          <w:tab w:val="left" w:pos="851"/>
          <w:tab w:val="left" w:pos="992"/>
          <w:tab w:val="left" w:pos="1134"/>
        </w:tabs>
        <w:spacing w:line="259" w:lineRule="auto"/>
        <w:jc w:val="center"/>
        <w:rPr>
          <w:rFonts w:ascii="Arial" w:eastAsia="Cambria" w:hAnsi="Arial" w:cs="Arial"/>
          <w:b/>
          <w:bCs/>
          <w:caps/>
          <w:sz w:val="22"/>
          <w:szCs w:val="22"/>
          <w14:numSpacing w14:val="tabular"/>
        </w:rPr>
      </w:pPr>
      <w:r w:rsidRPr="00F93A90">
        <w:rPr>
          <w:rFonts w:ascii="Arial" w:eastAsia="Cambria" w:hAnsi="Arial" w:cs="Arial"/>
          <w:b/>
          <w:bCs/>
          <w:caps/>
          <w:sz w:val="22"/>
          <w:szCs w:val="22"/>
          <w14:numSpacing w14:val="tabular"/>
        </w:rPr>
        <w:t>12.</w:t>
      </w:r>
      <w:r w:rsidRPr="00F93A90">
        <w:rPr>
          <w:rFonts w:ascii="Arial" w:eastAsia="Cambria" w:hAnsi="Arial" w:cs="Arial"/>
          <w:b/>
          <w:bCs/>
          <w:caps/>
          <w:sz w:val="22"/>
          <w:szCs w:val="22"/>
          <w14:numSpacing w14:val="tabular"/>
        </w:rPr>
        <w:tab/>
        <w:t>ATSISKAITYMO TVARKA</w:t>
      </w:r>
    </w:p>
    <w:p w14:paraId="026CF3B1" w14:textId="77777777" w:rsidR="00551FA8" w:rsidRPr="00F93A90" w:rsidRDefault="00551FA8" w:rsidP="00551FA8">
      <w:pPr>
        <w:keepNext/>
        <w:keepLines/>
        <w:tabs>
          <w:tab w:val="left" w:pos="567"/>
          <w:tab w:val="left" w:pos="851"/>
          <w:tab w:val="left" w:pos="992"/>
          <w:tab w:val="left" w:pos="1134"/>
        </w:tabs>
        <w:spacing w:line="259" w:lineRule="auto"/>
        <w:jc w:val="center"/>
        <w:rPr>
          <w:rFonts w:ascii="Arial" w:eastAsia="Cambria" w:hAnsi="Arial" w:cs="Arial"/>
          <w:b/>
          <w:bCs/>
          <w:caps/>
          <w:sz w:val="22"/>
          <w:szCs w:val="22"/>
          <w14:numSpacing w14:val="tabular"/>
        </w:rPr>
      </w:pPr>
    </w:p>
    <w:p w14:paraId="28CD7550"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bCs/>
          <w:sz w:val="22"/>
          <w:szCs w:val="22"/>
        </w:rPr>
        <w:t>12.1.</w:t>
      </w:r>
      <w:r w:rsidRPr="00F93A90">
        <w:rPr>
          <w:rFonts w:ascii="Arial" w:eastAsia="Arial" w:hAnsi="Arial" w:cs="Arial"/>
          <w:b/>
          <w:bCs/>
          <w:sz w:val="22"/>
          <w:szCs w:val="22"/>
        </w:rPr>
        <w:tab/>
      </w:r>
      <w:r w:rsidRPr="00F93A90">
        <w:rPr>
          <w:rFonts w:ascii="Arial" w:eastAsia="Arial" w:hAnsi="Arial" w:cs="Arial"/>
          <w:b/>
          <w:sz w:val="22"/>
          <w:szCs w:val="22"/>
        </w:rPr>
        <w:t>Išankstinis mokėjimas (avansas) (jei taikoma)</w:t>
      </w:r>
    </w:p>
    <w:p w14:paraId="6D1A57C0"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542474ED" w14:textId="77777777" w:rsidR="00820F5A" w:rsidRPr="00F93A90" w:rsidRDefault="00820F5A" w:rsidP="00820F5A">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 xml:space="preserve">12.1.1. Bendrųjų sąlygų 12.1 poskyrio sąlygos taikomos tuo atveju, jei Specialiosiose sąlygose yra nurodyta, kad Tiekėjui mokamas išankstinis mokėjimas (avansas) (toliau – </w:t>
      </w:r>
      <w:r w:rsidRPr="00F93A90">
        <w:rPr>
          <w:rFonts w:ascii="Arial" w:hAnsi="Arial" w:cs="Arial"/>
          <w:b/>
          <w:bCs/>
          <w:color w:val="000000"/>
          <w:sz w:val="22"/>
          <w:szCs w:val="22"/>
        </w:rPr>
        <w:t>Avansas</w:t>
      </w:r>
      <w:r w:rsidRPr="00F93A90">
        <w:rPr>
          <w:rFonts w:ascii="Arial" w:hAnsi="Arial" w:cs="Arial"/>
          <w:color w:val="000000"/>
          <w:sz w:val="22"/>
          <w:szCs w:val="22"/>
        </w:rPr>
        <w:t>). </w:t>
      </w:r>
    </w:p>
    <w:p w14:paraId="15A69D70" w14:textId="77777777" w:rsidR="00820F5A" w:rsidRPr="00F93A90" w:rsidRDefault="00820F5A" w:rsidP="00820F5A">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 xml:space="preserve">12.1.2. Pirkėjas sumoka Tiekėjui </w:t>
      </w:r>
      <w:r w:rsidRPr="00F93A90">
        <w:rPr>
          <w:rFonts w:ascii="Arial" w:eastAsia="Calibri" w:hAnsi="Arial" w:cs="Arial"/>
          <w:kern w:val="2"/>
          <w:sz w:val="22"/>
          <w:szCs w:val="22"/>
        </w:rPr>
        <w:t>ne didesnį kaip Specialiosiose sąlygose nurodyto dydžio Avansą</w:t>
      </w:r>
      <w:r w:rsidRPr="00F93A90">
        <w:rPr>
          <w:rFonts w:ascii="Arial" w:hAnsi="Arial" w:cs="Arial"/>
          <w:color w:val="000000"/>
          <w:sz w:val="22"/>
          <w:szCs w:val="22"/>
        </w:rPr>
        <w:t>.</w:t>
      </w:r>
    </w:p>
    <w:p w14:paraId="33F29666" w14:textId="77777777" w:rsidR="00820F5A" w:rsidRPr="00F93A90" w:rsidRDefault="00820F5A" w:rsidP="00820F5A">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93A90">
        <w:rPr>
          <w:rFonts w:ascii="Arial" w:hAnsi="Arial" w:cs="Arial"/>
          <w:b/>
          <w:bCs/>
          <w:color w:val="000000"/>
          <w:sz w:val="22"/>
          <w:szCs w:val="22"/>
        </w:rPr>
        <w:t>Avanso užtikrinimas</w:t>
      </w:r>
      <w:r w:rsidRPr="00F93A90">
        <w:rPr>
          <w:rFonts w:ascii="Arial" w:hAnsi="Arial" w:cs="Arial"/>
          <w:color w:val="000000"/>
          <w:sz w:val="22"/>
          <w:szCs w:val="22"/>
        </w:rPr>
        <w:t>). </w:t>
      </w:r>
    </w:p>
    <w:p w14:paraId="7C80902E" w14:textId="77777777" w:rsidR="00820F5A" w:rsidRPr="00F93A90" w:rsidRDefault="00820F5A" w:rsidP="00820F5A">
      <w:pPr>
        <w:spacing w:line="257" w:lineRule="atLeast"/>
        <w:jc w:val="both"/>
        <w:textAlignment w:val="baseline"/>
        <w:rPr>
          <w:rFonts w:ascii="Arial" w:hAnsi="Arial" w:cs="Arial"/>
          <w:color w:val="000000"/>
          <w:sz w:val="22"/>
          <w:szCs w:val="22"/>
        </w:rPr>
      </w:pPr>
      <w:r w:rsidRPr="00F93A90">
        <w:rPr>
          <w:rFonts w:ascii="Arial" w:hAnsi="Arial" w:cs="Arial"/>
          <w:b/>
          <w:bCs/>
          <w:color w:val="000000"/>
          <w:sz w:val="22"/>
          <w:szCs w:val="22"/>
        </w:rPr>
        <w:t>Pastaba.</w:t>
      </w:r>
      <w:r w:rsidRPr="00F93A90">
        <w:rPr>
          <w:rFonts w:ascii="Arial" w:hAnsi="Arial" w:cs="Arial"/>
          <w:color w:val="000000"/>
          <w:sz w:val="22"/>
          <w:szCs w:val="22"/>
        </w:rPr>
        <w:t> </w:t>
      </w:r>
      <w:r w:rsidRPr="00F93A90">
        <w:rPr>
          <w:rFonts w:ascii="Arial" w:hAnsi="Arial" w:cs="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93A90">
        <w:rPr>
          <w:rFonts w:ascii="Arial" w:hAnsi="Arial" w:cs="Arial"/>
          <w:color w:val="000000"/>
          <w:sz w:val="22"/>
          <w:szCs w:val="22"/>
        </w:rPr>
        <w:t> </w:t>
      </w:r>
      <w:r w:rsidRPr="00F93A90">
        <w:rPr>
          <w:rFonts w:ascii="Arial" w:hAnsi="Arial" w:cs="Arial"/>
          <w:color w:val="000000"/>
          <w:sz w:val="22"/>
          <w:szCs w:val="22"/>
          <w:shd w:val="clear" w:color="auto" w:fill="FFFFFF"/>
        </w:rPr>
        <w:t>įstatymų bei kitų teisės aktų</w:t>
      </w:r>
      <w:r w:rsidRPr="00F93A90">
        <w:rPr>
          <w:rFonts w:ascii="Arial" w:hAnsi="Arial" w:cs="Arial"/>
          <w:color w:val="000000"/>
          <w:sz w:val="22"/>
          <w:szCs w:val="22"/>
        </w:rPr>
        <w:t> </w:t>
      </w:r>
      <w:r w:rsidRPr="00F93A90">
        <w:rPr>
          <w:rFonts w:ascii="Arial" w:hAnsi="Arial" w:cs="Arial"/>
          <w:color w:val="000000"/>
          <w:sz w:val="22"/>
          <w:szCs w:val="22"/>
          <w:shd w:val="clear" w:color="auto" w:fill="FFFFFF"/>
        </w:rPr>
        <w:t>nuostatas.</w:t>
      </w:r>
    </w:p>
    <w:p w14:paraId="6B283FB3" w14:textId="77777777" w:rsidR="00820F5A" w:rsidRPr="00F93A90" w:rsidRDefault="00820F5A" w:rsidP="00820F5A">
      <w:pPr>
        <w:spacing w:line="257" w:lineRule="atLeast"/>
        <w:jc w:val="both"/>
        <w:textAlignment w:val="baseline"/>
        <w:rPr>
          <w:rFonts w:ascii="Arial" w:hAnsi="Arial" w:cs="Arial"/>
          <w:sz w:val="22"/>
          <w:szCs w:val="22"/>
        </w:rPr>
      </w:pPr>
      <w:r w:rsidRPr="00F93A90">
        <w:rPr>
          <w:rFonts w:ascii="Arial" w:hAnsi="Arial" w:cs="Arial"/>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220B423" w14:textId="77777777" w:rsidR="00820F5A" w:rsidRPr="00F93A90" w:rsidRDefault="00820F5A" w:rsidP="00820F5A">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BAB4ACD" w14:textId="77777777" w:rsidR="00820F5A" w:rsidRPr="00F93A90" w:rsidRDefault="00820F5A" w:rsidP="00820F5A">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5617B22" w14:textId="77777777" w:rsidR="00820F5A" w:rsidRPr="00F93A90" w:rsidRDefault="00820F5A" w:rsidP="00820F5A">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12.1.7. Avanso užtikrinimo suma turi būti nurodoma ir išmokama eurais. </w:t>
      </w:r>
    </w:p>
    <w:p w14:paraId="77BD9DF7" w14:textId="77777777" w:rsidR="00820F5A" w:rsidRPr="00F93A90" w:rsidRDefault="00820F5A" w:rsidP="00820F5A">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12.1.8. Avanso užtikrinimas turi būti surašytas lietuvių arba kita kalba (esant Pirkėjo prašymui, turi būti pateiktas vertimas į lietuvių kalbą). </w:t>
      </w:r>
    </w:p>
    <w:p w14:paraId="40620C09" w14:textId="77777777" w:rsidR="00820F5A" w:rsidRPr="00F93A90" w:rsidRDefault="00820F5A" w:rsidP="00820F5A">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12.1.9. Avanso užtikrinimas, neatitinkantis šiame Sutarties poskyryje nustatytų reikalavimų, nebus priimamas. </w:t>
      </w:r>
    </w:p>
    <w:p w14:paraId="0C748020" w14:textId="77777777" w:rsidR="00820F5A" w:rsidRPr="00F93A90" w:rsidRDefault="00820F5A" w:rsidP="00820F5A">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C6410B5" w14:textId="77777777" w:rsidR="00820F5A" w:rsidRPr="00F93A90" w:rsidRDefault="00820F5A" w:rsidP="00820F5A">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lastRenderedPageBreak/>
        <w:t>12.1.11. Pirkėjas sumoka Tiekėjui avansą per Specialiosiose sąlygose numatytą terminą nuo išankstinio mokėjimo sąskaitos ir Avanso užtikrinimo (jei taikoma) gavimo dienos. Sumokėto avanso suma išskaitoma iš mokėtinos sumos. </w:t>
      </w:r>
    </w:p>
    <w:p w14:paraId="059AD482" w14:textId="14EC06A2" w:rsidR="00551FA8" w:rsidRPr="00F93A90" w:rsidRDefault="00820F5A" w:rsidP="00820F5A">
      <w:pPr>
        <w:tabs>
          <w:tab w:val="left" w:pos="567"/>
        </w:tabs>
        <w:spacing w:line="259" w:lineRule="auto"/>
        <w:jc w:val="both"/>
        <w:textAlignment w:val="baseline"/>
        <w:rPr>
          <w:rFonts w:ascii="Arial" w:hAnsi="Arial" w:cs="Arial"/>
          <w:sz w:val="22"/>
          <w:szCs w:val="22"/>
        </w:rPr>
      </w:pPr>
      <w:r w:rsidRPr="00F93A90">
        <w:rPr>
          <w:rFonts w:ascii="Arial" w:hAnsi="Arial" w:cs="Arial"/>
          <w:color w:val="000000"/>
          <w:sz w:val="22"/>
          <w:szCs w:val="22"/>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 </w:t>
      </w:r>
    </w:p>
    <w:p w14:paraId="1FD73840" w14:textId="77777777" w:rsidR="00551FA8" w:rsidRPr="00F93A90" w:rsidRDefault="00551FA8" w:rsidP="00551FA8">
      <w:pPr>
        <w:tabs>
          <w:tab w:val="left" w:pos="567"/>
        </w:tabs>
        <w:spacing w:line="259" w:lineRule="auto"/>
        <w:jc w:val="both"/>
        <w:textAlignment w:val="baseline"/>
        <w:rPr>
          <w:rFonts w:ascii="Arial" w:hAnsi="Arial" w:cs="Arial"/>
          <w:sz w:val="22"/>
          <w:szCs w:val="22"/>
        </w:rPr>
      </w:pPr>
    </w:p>
    <w:p w14:paraId="1E95AB7F"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bCs/>
          <w:sz w:val="22"/>
          <w:szCs w:val="22"/>
        </w:rPr>
        <w:t>12.2.</w:t>
      </w:r>
      <w:r w:rsidRPr="00F93A90">
        <w:rPr>
          <w:rFonts w:ascii="Arial" w:eastAsia="Arial" w:hAnsi="Arial" w:cs="Arial"/>
          <w:b/>
          <w:bCs/>
          <w:sz w:val="22"/>
          <w:szCs w:val="22"/>
        </w:rPr>
        <w:tab/>
      </w:r>
      <w:r w:rsidRPr="00F93A90">
        <w:rPr>
          <w:rFonts w:ascii="Arial" w:eastAsia="Arial" w:hAnsi="Arial" w:cs="Arial"/>
          <w:b/>
          <w:sz w:val="22"/>
          <w:szCs w:val="22"/>
        </w:rPr>
        <w:t>Mokėjimų tvarka</w:t>
      </w:r>
    </w:p>
    <w:p w14:paraId="6EE0DC1C"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00039A2A" w14:textId="77777777" w:rsidR="00726D68" w:rsidRPr="00F93A90" w:rsidRDefault="00726D68" w:rsidP="00726D68">
      <w:pPr>
        <w:spacing w:line="257" w:lineRule="atLeast"/>
        <w:jc w:val="both"/>
        <w:rPr>
          <w:rFonts w:ascii="Arial" w:hAnsi="Arial" w:cs="Arial"/>
          <w:color w:val="000000"/>
          <w:sz w:val="22"/>
          <w:szCs w:val="22"/>
        </w:rPr>
      </w:pPr>
      <w:r w:rsidRPr="00F93A90">
        <w:rPr>
          <w:rFonts w:ascii="Arial" w:hAnsi="Arial" w:cs="Arial"/>
          <w:color w:val="000000"/>
          <w:sz w:val="22"/>
          <w:szCs w:val="22"/>
        </w:rPr>
        <w:t>12.2.1. Tiekėjas išrašo Sąskaitą tik Šalims pasirašius Prekių perdavimo–priėmimo aktą, jeigu kitaip nenumatyta Specialiosiose sąlygose:</w:t>
      </w:r>
    </w:p>
    <w:p w14:paraId="253DE4AC" w14:textId="77777777" w:rsidR="00726D68" w:rsidRPr="00F93A90" w:rsidRDefault="00726D68" w:rsidP="00726D68">
      <w:pPr>
        <w:spacing w:line="257" w:lineRule="atLeast"/>
        <w:jc w:val="both"/>
        <w:rPr>
          <w:rFonts w:ascii="Arial" w:hAnsi="Arial" w:cs="Arial"/>
          <w:color w:val="000000"/>
          <w:sz w:val="22"/>
          <w:szCs w:val="22"/>
        </w:rPr>
      </w:pPr>
      <w:r w:rsidRPr="00F93A90">
        <w:rPr>
          <w:rFonts w:ascii="Arial" w:hAnsi="Arial" w:cs="Arial"/>
          <w:color w:val="000000"/>
          <w:sz w:val="22"/>
          <w:szCs w:val="22"/>
        </w:rPr>
        <w:t xml:space="preserve">12.2.1.1. elektroninę sąskaitą faktūrą, atitinkančią Europos elektroninių sąskaitų faktūrų standartą, kurio nuoroda paskelbta 2017 m. spalio 16 d. Komisijos įgyvendinimo sprendime </w:t>
      </w:r>
      <w:r w:rsidRPr="00F93A90">
        <w:rPr>
          <w:rFonts w:ascii="Arial" w:hAnsi="Arial" w:cs="Arial"/>
          <w:color w:val="467886"/>
          <w:sz w:val="22"/>
          <w:szCs w:val="22"/>
          <w:u w:val="single"/>
        </w:rPr>
        <w:t>(ES) 2017/1870</w:t>
      </w:r>
      <w:r w:rsidRPr="00F93A90">
        <w:rPr>
          <w:rFonts w:ascii="Arial" w:hAnsi="Arial" w:cs="Arial"/>
          <w:color w:val="000000"/>
          <w:sz w:val="22"/>
          <w:szCs w:val="22"/>
        </w:rPr>
        <w:t xml:space="preserve"> dėl nuorodos į Europos elektroninių sąskaitų faktūrų standartą ir sintaksių sąrašo paskelbimo pagal Europos Parlamento ir Tarybos direktyvą </w:t>
      </w:r>
      <w:r w:rsidRPr="00F93A90">
        <w:rPr>
          <w:rFonts w:ascii="Arial" w:hAnsi="Arial" w:cs="Arial"/>
          <w:color w:val="467886"/>
          <w:sz w:val="22"/>
          <w:szCs w:val="22"/>
          <w:u w:val="single"/>
        </w:rPr>
        <w:t>2014/55/ES</w:t>
      </w:r>
      <w:r w:rsidRPr="00F93A90">
        <w:rPr>
          <w:rFonts w:ascii="Arial" w:hAnsi="Arial" w:cs="Arial"/>
          <w:color w:val="000000"/>
          <w:sz w:val="22"/>
          <w:szCs w:val="22"/>
        </w:rPr>
        <w:t> (toliau – </w:t>
      </w:r>
      <w:r w:rsidRPr="00F93A90">
        <w:rPr>
          <w:rFonts w:ascii="Arial" w:hAnsi="Arial" w:cs="Arial"/>
          <w:b/>
          <w:bCs/>
          <w:color w:val="000000"/>
          <w:sz w:val="22"/>
          <w:szCs w:val="22"/>
        </w:rPr>
        <w:t>Europos elektroninių sąskaitų faktūrų</w:t>
      </w:r>
      <w:r w:rsidRPr="00F93A90">
        <w:rPr>
          <w:rFonts w:ascii="Arial" w:hAnsi="Arial" w:cs="Arial"/>
          <w:color w:val="000000"/>
          <w:sz w:val="22"/>
          <w:szCs w:val="22"/>
        </w:rPr>
        <w:t> </w:t>
      </w:r>
      <w:r w:rsidRPr="00F93A90">
        <w:rPr>
          <w:rFonts w:ascii="Arial" w:hAnsi="Arial" w:cs="Arial"/>
          <w:b/>
          <w:bCs/>
          <w:color w:val="000000"/>
          <w:sz w:val="22"/>
          <w:szCs w:val="22"/>
        </w:rPr>
        <w:t>standartas</w:t>
      </w:r>
      <w:r w:rsidRPr="00F93A90">
        <w:rPr>
          <w:rFonts w:ascii="Arial" w:hAnsi="Arial" w:cs="Arial"/>
          <w:color w:val="000000"/>
          <w:sz w:val="22"/>
          <w:szCs w:val="22"/>
        </w:rPr>
        <w:t xml:space="preserve">), Tiekėjas gali pateikti </w:t>
      </w:r>
      <w:r w:rsidRPr="00F93A90">
        <w:rPr>
          <w:rFonts w:ascii="Arial" w:eastAsia="Arial" w:hAnsi="Arial" w:cs="Arial"/>
          <w:kern w:val="2"/>
          <w:sz w:val="22"/>
          <w:szCs w:val="22"/>
        </w:rPr>
        <w:t>pasirinktomis priemonėmis</w:t>
      </w:r>
      <w:r w:rsidRPr="00F93A90">
        <w:rPr>
          <w:rFonts w:ascii="Arial" w:hAnsi="Arial" w:cs="Arial"/>
          <w:color w:val="000000"/>
          <w:sz w:val="22"/>
          <w:szCs w:val="22"/>
        </w:rPr>
        <w:t>;</w:t>
      </w:r>
    </w:p>
    <w:p w14:paraId="527A62CA" w14:textId="77777777" w:rsidR="00726D68" w:rsidRPr="00F93A90" w:rsidRDefault="00726D68" w:rsidP="00726D68">
      <w:pPr>
        <w:spacing w:line="257" w:lineRule="atLeast"/>
        <w:jc w:val="both"/>
        <w:rPr>
          <w:rFonts w:ascii="Arial" w:hAnsi="Arial" w:cs="Arial"/>
          <w:color w:val="000000"/>
          <w:sz w:val="22"/>
          <w:szCs w:val="22"/>
        </w:rPr>
      </w:pPr>
      <w:r w:rsidRPr="00F93A90">
        <w:rPr>
          <w:rFonts w:ascii="Arial" w:hAnsi="Arial" w:cs="Arial"/>
          <w:color w:val="000000"/>
          <w:sz w:val="22"/>
          <w:szCs w:val="22"/>
        </w:rPr>
        <w:t xml:space="preserve">12.2.1.2. Europos elektroninių sąskaitų faktūrų standarto neatitinkančią elektroninę sąskaitą faktūrą Tiekėjas </w:t>
      </w:r>
      <w:r w:rsidRPr="00F93A90">
        <w:rPr>
          <w:rFonts w:ascii="Arial" w:eastAsia="Arial" w:hAnsi="Arial" w:cs="Arial"/>
          <w:kern w:val="2"/>
          <w:sz w:val="22"/>
          <w:szCs w:val="22"/>
        </w:rPr>
        <w:t xml:space="preserve">gali teikti tik naudodamasis Sąskaitų administravimo bendrosios informacinės sistemos (toliau – </w:t>
      </w:r>
      <w:r w:rsidRPr="00F93A90">
        <w:rPr>
          <w:rFonts w:ascii="Arial" w:eastAsia="Arial" w:hAnsi="Arial" w:cs="Arial"/>
          <w:b/>
          <w:bCs/>
          <w:kern w:val="2"/>
          <w:sz w:val="22"/>
          <w:szCs w:val="22"/>
        </w:rPr>
        <w:t>SABIS</w:t>
      </w:r>
      <w:r w:rsidRPr="00F93A90">
        <w:rPr>
          <w:rFonts w:ascii="Arial" w:eastAsia="Arial" w:hAnsi="Arial" w:cs="Arial"/>
          <w:kern w:val="2"/>
          <w:sz w:val="22"/>
          <w:szCs w:val="22"/>
        </w:rPr>
        <w:t>) priemonėmis</w:t>
      </w:r>
      <w:r w:rsidRPr="00F93A90">
        <w:rPr>
          <w:rFonts w:ascii="Arial" w:hAnsi="Arial" w:cs="Arial"/>
          <w:color w:val="000000"/>
          <w:sz w:val="22"/>
          <w:szCs w:val="22"/>
        </w:rPr>
        <w:t>.</w:t>
      </w:r>
    </w:p>
    <w:p w14:paraId="3C2CD1E9" w14:textId="77777777" w:rsidR="00726D68" w:rsidRPr="00F93A90" w:rsidRDefault="00726D68" w:rsidP="00726D68">
      <w:pPr>
        <w:spacing w:line="257" w:lineRule="atLeast"/>
        <w:jc w:val="both"/>
        <w:rPr>
          <w:rFonts w:ascii="Arial" w:hAnsi="Arial" w:cs="Arial"/>
          <w:color w:val="000000"/>
          <w:sz w:val="22"/>
          <w:szCs w:val="22"/>
        </w:rPr>
      </w:pPr>
      <w:r w:rsidRPr="00F93A90">
        <w:rPr>
          <w:rFonts w:ascii="Arial" w:hAnsi="Arial" w:cs="Arial"/>
          <w:color w:val="000000"/>
          <w:sz w:val="22"/>
          <w:szCs w:val="22"/>
        </w:rPr>
        <w:t xml:space="preserve">12.2.2. Pirkėjas elektronines sąskaitas faktūras priima ir apdoroja naudodamasis informacinės sistemos SABIS priemonėmis, </w:t>
      </w:r>
      <w:r w:rsidRPr="00F93A90">
        <w:rPr>
          <w:rFonts w:ascii="Arial" w:eastAsia="Arial" w:hAnsi="Arial" w:cs="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F93A90">
        <w:rPr>
          <w:rFonts w:ascii="Arial" w:hAnsi="Arial" w:cs="Arial"/>
          <w:color w:val="000000"/>
          <w:sz w:val="22"/>
          <w:szCs w:val="22"/>
        </w:rPr>
        <w:t>.</w:t>
      </w:r>
    </w:p>
    <w:p w14:paraId="1E7DB6CE" w14:textId="77777777" w:rsidR="00726D68" w:rsidRPr="00F93A90" w:rsidRDefault="00726D68" w:rsidP="00726D68">
      <w:pPr>
        <w:spacing w:line="257" w:lineRule="atLeast"/>
        <w:jc w:val="both"/>
        <w:rPr>
          <w:rFonts w:ascii="Arial" w:hAnsi="Arial" w:cs="Arial"/>
          <w:color w:val="000000"/>
          <w:sz w:val="22"/>
          <w:szCs w:val="22"/>
        </w:rPr>
      </w:pPr>
      <w:r w:rsidRPr="00F93A90">
        <w:rPr>
          <w:rFonts w:ascii="Arial" w:hAnsi="Arial" w:cs="Arial"/>
          <w:color w:val="000000"/>
          <w:sz w:val="22"/>
          <w:szCs w:val="22"/>
        </w:rPr>
        <w:t>12.2.3. Išankstinio mokėjimo sąskaitas (jeigu Specialiosiose sąlygose yra numatytas Avanso mokėjimas) Tiekėjas privalo pateikti šiame Sutarties poskyryje nustatyta tvarka.</w:t>
      </w:r>
    </w:p>
    <w:p w14:paraId="57DACA89" w14:textId="77777777" w:rsidR="00726D68" w:rsidRPr="00F93A90" w:rsidRDefault="00726D68" w:rsidP="00726D68">
      <w:pPr>
        <w:spacing w:line="257" w:lineRule="atLeast"/>
        <w:jc w:val="both"/>
        <w:rPr>
          <w:rFonts w:ascii="Arial" w:hAnsi="Arial" w:cs="Arial"/>
          <w:color w:val="000000"/>
          <w:sz w:val="22"/>
          <w:szCs w:val="22"/>
        </w:rPr>
      </w:pPr>
      <w:r w:rsidRPr="00F93A90">
        <w:rPr>
          <w:rFonts w:ascii="Arial" w:hAnsi="Arial" w:cs="Arial"/>
          <w:color w:val="000000"/>
          <w:sz w:val="22"/>
          <w:szCs w:val="22"/>
        </w:rPr>
        <w:t>12.2.4. Pirkėjas atlieka mokėjimus už Prekes Specialiosiose sąlygose nustatytais terminais.</w:t>
      </w:r>
    </w:p>
    <w:p w14:paraId="7F98D177" w14:textId="77777777" w:rsidR="00726D68" w:rsidRPr="00F93A90" w:rsidRDefault="00726D68" w:rsidP="00726D68">
      <w:pPr>
        <w:spacing w:line="257" w:lineRule="atLeast"/>
        <w:jc w:val="both"/>
        <w:rPr>
          <w:rFonts w:ascii="Arial" w:hAnsi="Arial" w:cs="Arial"/>
          <w:color w:val="000000"/>
          <w:sz w:val="22"/>
          <w:szCs w:val="22"/>
        </w:rPr>
      </w:pPr>
      <w:r w:rsidRPr="00F93A90">
        <w:rPr>
          <w:rFonts w:ascii="Arial" w:hAnsi="Arial" w:cs="Arial"/>
          <w:color w:val="000000"/>
          <w:sz w:val="22"/>
          <w:szCs w:val="22"/>
        </w:rPr>
        <w:t>12.2.5. Už mokėjimų pagal Sutartį vėlavimus, Pirkėjui taikomos netesybos Specialiosiose sąlygose nustatyta tvarka.</w:t>
      </w:r>
    </w:p>
    <w:p w14:paraId="24A8D16C" w14:textId="77777777" w:rsidR="00726D68" w:rsidRPr="00F93A90" w:rsidRDefault="00726D68" w:rsidP="00726D68">
      <w:pPr>
        <w:spacing w:line="257" w:lineRule="atLeast"/>
        <w:jc w:val="both"/>
        <w:rPr>
          <w:rFonts w:ascii="Arial" w:hAnsi="Arial" w:cs="Arial"/>
          <w:color w:val="000000"/>
          <w:sz w:val="22"/>
          <w:szCs w:val="22"/>
        </w:rPr>
      </w:pPr>
      <w:r w:rsidRPr="00F93A90">
        <w:rPr>
          <w:rFonts w:ascii="Arial" w:hAnsi="Arial" w:cs="Arial"/>
          <w:color w:val="000000"/>
          <w:sz w:val="22"/>
          <w:szCs w:val="22"/>
        </w:rPr>
        <w:t>12.2.6. Jei Prekės pristatomos dalimis, aukščiau nurodyta atsiskaitymo tvarka galioja kiekvienai tokiai daliai, jei Specialiosiose sąlygose nenustatyta kitaip.</w:t>
      </w:r>
    </w:p>
    <w:p w14:paraId="0D217610" w14:textId="5CC1D25C" w:rsidR="00551FA8" w:rsidRPr="00F93A90" w:rsidRDefault="00726D68" w:rsidP="00726D6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r w:rsidR="00551FA8" w:rsidRPr="00F93A90">
        <w:rPr>
          <w:rFonts w:ascii="Arial" w:eastAsia="Arial" w:hAnsi="Arial" w:cs="Arial"/>
          <w:sz w:val="22"/>
          <w:szCs w:val="22"/>
        </w:rPr>
        <w:t>.</w:t>
      </w:r>
      <w:r w:rsidRPr="00F93A90">
        <w:rPr>
          <w:rFonts w:ascii="Arial" w:eastAsia="Arial" w:hAnsi="Arial" w:cs="Arial"/>
          <w:sz w:val="22"/>
          <w:szCs w:val="22"/>
        </w:rPr>
        <w:t xml:space="preserve"> </w:t>
      </w:r>
    </w:p>
    <w:p w14:paraId="57BAFEDB"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3BCFF67E"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bCs/>
          <w:sz w:val="22"/>
          <w:szCs w:val="22"/>
        </w:rPr>
        <w:t>12.3.</w:t>
      </w:r>
      <w:r w:rsidRPr="00F93A90">
        <w:rPr>
          <w:rFonts w:ascii="Arial" w:eastAsia="Arial" w:hAnsi="Arial" w:cs="Arial"/>
          <w:b/>
          <w:bCs/>
          <w:sz w:val="22"/>
          <w:szCs w:val="22"/>
        </w:rPr>
        <w:tab/>
      </w:r>
      <w:r w:rsidRPr="00F93A90">
        <w:rPr>
          <w:rFonts w:ascii="Arial" w:eastAsia="Arial" w:hAnsi="Arial" w:cs="Arial"/>
          <w:b/>
          <w:sz w:val="22"/>
          <w:szCs w:val="22"/>
        </w:rPr>
        <w:t>Kiti atsiskaitymo klausimai</w:t>
      </w:r>
    </w:p>
    <w:p w14:paraId="34301EEF"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6FF6D8DB" w14:textId="77777777" w:rsidR="000B7712" w:rsidRPr="00F93A90" w:rsidRDefault="000B7712" w:rsidP="000B7712">
      <w:pPr>
        <w:spacing w:line="257" w:lineRule="atLeast"/>
        <w:jc w:val="both"/>
        <w:rPr>
          <w:rFonts w:ascii="Arial" w:hAnsi="Arial" w:cs="Arial"/>
          <w:color w:val="000000"/>
          <w:sz w:val="22"/>
          <w:szCs w:val="22"/>
        </w:rPr>
      </w:pPr>
      <w:r w:rsidRPr="00F93A90">
        <w:rPr>
          <w:rFonts w:ascii="Arial" w:hAnsi="Arial" w:cs="Arial"/>
          <w:color w:val="000000"/>
          <w:sz w:val="22"/>
          <w:szCs w:val="22"/>
        </w:rPr>
        <w:t>12.3.1. Pirkėjas privalo pervesti mokėjimus Tiekėjui į Tiekėjo banko sąskaitą, nurodytą Specialiosiose sąlygose.</w:t>
      </w:r>
    </w:p>
    <w:p w14:paraId="6BEA2CFC" w14:textId="77777777" w:rsidR="000B7712" w:rsidRPr="00F93A90" w:rsidRDefault="000B7712" w:rsidP="000B7712">
      <w:pPr>
        <w:spacing w:line="257" w:lineRule="atLeast"/>
        <w:jc w:val="both"/>
        <w:rPr>
          <w:rFonts w:ascii="Arial" w:hAnsi="Arial" w:cs="Arial"/>
          <w:color w:val="000000"/>
          <w:sz w:val="22"/>
          <w:szCs w:val="22"/>
        </w:rPr>
      </w:pPr>
      <w:r w:rsidRPr="00F93A90">
        <w:rPr>
          <w:rFonts w:ascii="Arial" w:hAnsi="Arial" w:cs="Arial"/>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1CCC140" w14:textId="77777777" w:rsidR="000B7712" w:rsidRPr="00F93A90" w:rsidRDefault="000B7712" w:rsidP="000B7712">
      <w:pPr>
        <w:spacing w:line="257" w:lineRule="atLeast"/>
        <w:jc w:val="both"/>
        <w:rPr>
          <w:rFonts w:ascii="Arial" w:hAnsi="Arial" w:cs="Arial"/>
          <w:color w:val="000000"/>
          <w:sz w:val="22"/>
          <w:szCs w:val="22"/>
        </w:rPr>
      </w:pPr>
      <w:r w:rsidRPr="00F93A90">
        <w:rPr>
          <w:rFonts w:ascii="Arial" w:hAnsi="Arial" w:cs="Arial"/>
          <w:color w:val="000000"/>
          <w:sz w:val="22"/>
          <w:szCs w:val="22"/>
        </w:rPr>
        <w:t>12.3.3. Visi mokėjimai pagal Sutartį atliekami eurais.</w:t>
      </w:r>
    </w:p>
    <w:p w14:paraId="26A31E13" w14:textId="6077A872" w:rsidR="00551FA8" w:rsidRPr="00F93A90" w:rsidRDefault="000B7712" w:rsidP="000B7712">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 xml:space="preserve">12.3.4. Už pavėluotus mokėjimus pagal Sutartį mokančioji Šalis privalo sumokėti kitai Šaliai </w:t>
      </w:r>
      <w:r w:rsidRPr="00F93A90">
        <w:rPr>
          <w:rFonts w:ascii="Arial" w:hAnsi="Arial" w:cs="Arial"/>
          <w:color w:val="000000"/>
          <w:sz w:val="22"/>
          <w:szCs w:val="22"/>
        </w:rPr>
        <w:lastRenderedPageBreak/>
        <w:t>Specialiosiose sąlygose nurodyto dydžio netesybas</w:t>
      </w:r>
      <w:r w:rsidR="00551FA8" w:rsidRPr="00F93A90">
        <w:rPr>
          <w:rFonts w:ascii="Arial" w:eastAsia="Arial" w:hAnsi="Arial" w:cs="Arial"/>
          <w:sz w:val="22"/>
          <w:szCs w:val="22"/>
        </w:rPr>
        <w:t>.</w:t>
      </w:r>
      <w:r w:rsidRPr="00F93A90">
        <w:rPr>
          <w:rFonts w:ascii="Arial" w:eastAsia="Arial" w:hAnsi="Arial" w:cs="Arial"/>
          <w:sz w:val="22"/>
          <w:szCs w:val="22"/>
        </w:rPr>
        <w:t xml:space="preserve"> </w:t>
      </w:r>
    </w:p>
    <w:p w14:paraId="5AC585B5"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66A7638B"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bCs/>
          <w:caps/>
          <w:sz w:val="22"/>
          <w:szCs w:val="22"/>
        </w:rPr>
        <w:t>13.</w:t>
      </w:r>
      <w:r w:rsidRPr="00F93A90">
        <w:rPr>
          <w:rFonts w:ascii="Arial" w:eastAsia="Arial" w:hAnsi="Arial" w:cs="Arial"/>
          <w:b/>
          <w:bCs/>
          <w:caps/>
          <w:sz w:val="22"/>
          <w:szCs w:val="22"/>
        </w:rPr>
        <w:tab/>
      </w:r>
      <w:r w:rsidRPr="00F93A90">
        <w:rPr>
          <w:rFonts w:ascii="Arial" w:eastAsia="Arial" w:hAnsi="Arial" w:cs="Arial"/>
          <w:b/>
          <w:caps/>
          <w:sz w:val="22"/>
          <w:szCs w:val="22"/>
        </w:rPr>
        <w:t>Konfidenciali informacija</w:t>
      </w:r>
    </w:p>
    <w:p w14:paraId="3EA2AFD3"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2C2643A6" w14:textId="77777777" w:rsidR="00A57FB4" w:rsidRPr="00F93A90" w:rsidRDefault="00A57FB4" w:rsidP="00A57FB4">
      <w:pPr>
        <w:spacing w:line="257" w:lineRule="atLeast"/>
        <w:jc w:val="both"/>
        <w:rPr>
          <w:rFonts w:ascii="Arial" w:hAnsi="Arial" w:cs="Arial"/>
          <w:color w:val="000000"/>
          <w:sz w:val="22"/>
          <w:szCs w:val="22"/>
        </w:rPr>
      </w:pPr>
      <w:r w:rsidRPr="00F93A90">
        <w:rPr>
          <w:rFonts w:ascii="Arial" w:hAnsi="Arial" w:cs="Arial"/>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2FE096D" w14:textId="77777777" w:rsidR="00A57FB4" w:rsidRPr="00F93A90" w:rsidRDefault="00A57FB4" w:rsidP="00A57FB4">
      <w:pPr>
        <w:spacing w:line="257" w:lineRule="atLeast"/>
        <w:jc w:val="both"/>
        <w:rPr>
          <w:rFonts w:ascii="Arial" w:hAnsi="Arial" w:cs="Arial"/>
          <w:color w:val="000000"/>
          <w:sz w:val="22"/>
          <w:szCs w:val="22"/>
        </w:rPr>
      </w:pPr>
      <w:r w:rsidRPr="00F93A90">
        <w:rPr>
          <w:rFonts w:ascii="Arial" w:hAnsi="Arial" w:cs="Arial"/>
          <w:color w:val="000000"/>
          <w:sz w:val="22"/>
          <w:szCs w:val="22"/>
        </w:rPr>
        <w:t>13.2.  Šalis turi teisę atskleisti kitos Šalies konfidencialią informaciją šiais atvejais:</w:t>
      </w:r>
    </w:p>
    <w:p w14:paraId="76BC776E" w14:textId="77777777" w:rsidR="00A57FB4" w:rsidRPr="00F93A90" w:rsidRDefault="00A57FB4" w:rsidP="00A57FB4">
      <w:pPr>
        <w:spacing w:line="257" w:lineRule="atLeast"/>
        <w:jc w:val="both"/>
        <w:rPr>
          <w:rFonts w:ascii="Arial" w:hAnsi="Arial" w:cs="Arial"/>
          <w:color w:val="000000"/>
          <w:sz w:val="22"/>
          <w:szCs w:val="22"/>
        </w:rPr>
      </w:pPr>
      <w:r w:rsidRPr="00F93A90">
        <w:rPr>
          <w:rFonts w:ascii="Arial" w:hAnsi="Arial" w:cs="Arial"/>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73EB930" w14:textId="77777777" w:rsidR="00A57FB4" w:rsidRPr="00F93A90" w:rsidRDefault="00A57FB4" w:rsidP="00A57FB4">
      <w:pPr>
        <w:spacing w:line="257" w:lineRule="atLeast"/>
        <w:jc w:val="both"/>
        <w:rPr>
          <w:rFonts w:ascii="Arial" w:hAnsi="Arial" w:cs="Arial"/>
          <w:color w:val="000000"/>
          <w:sz w:val="22"/>
          <w:szCs w:val="22"/>
        </w:rPr>
      </w:pPr>
      <w:r w:rsidRPr="00F93A90">
        <w:rPr>
          <w:rFonts w:ascii="Arial" w:hAnsi="Arial" w:cs="Arial"/>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C533496" w14:textId="77777777" w:rsidR="00A57FB4" w:rsidRPr="00F93A90" w:rsidRDefault="00A57FB4" w:rsidP="00A57FB4">
      <w:pPr>
        <w:spacing w:line="257" w:lineRule="atLeast"/>
        <w:jc w:val="both"/>
        <w:rPr>
          <w:rFonts w:ascii="Arial" w:hAnsi="Arial" w:cs="Arial"/>
          <w:color w:val="000000"/>
          <w:sz w:val="22"/>
          <w:szCs w:val="22"/>
        </w:rPr>
      </w:pPr>
      <w:r w:rsidRPr="00F93A90">
        <w:rPr>
          <w:rFonts w:ascii="Arial" w:hAnsi="Arial" w:cs="Arial"/>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F1549A4" w14:textId="77777777" w:rsidR="00A57FB4" w:rsidRPr="00F93A90" w:rsidRDefault="00A57FB4" w:rsidP="00A57FB4">
      <w:pPr>
        <w:spacing w:line="257" w:lineRule="atLeast"/>
        <w:jc w:val="both"/>
        <w:rPr>
          <w:rFonts w:ascii="Arial" w:hAnsi="Arial" w:cs="Arial"/>
          <w:color w:val="000000"/>
          <w:sz w:val="22"/>
          <w:szCs w:val="22"/>
        </w:rPr>
      </w:pPr>
      <w:r w:rsidRPr="00F93A90">
        <w:rPr>
          <w:rFonts w:ascii="Arial" w:hAnsi="Arial" w:cs="Arial"/>
          <w:color w:val="000000"/>
          <w:sz w:val="22"/>
          <w:szCs w:val="22"/>
        </w:rPr>
        <w:t>13.4. Šalis atsako:</w:t>
      </w:r>
    </w:p>
    <w:p w14:paraId="0EB6E8D4" w14:textId="77777777" w:rsidR="00A57FB4" w:rsidRPr="00F93A90" w:rsidRDefault="00A57FB4" w:rsidP="00A57FB4">
      <w:pPr>
        <w:spacing w:line="257" w:lineRule="atLeast"/>
        <w:jc w:val="both"/>
        <w:rPr>
          <w:rFonts w:ascii="Arial" w:hAnsi="Arial" w:cs="Arial"/>
          <w:color w:val="000000"/>
          <w:sz w:val="22"/>
          <w:szCs w:val="22"/>
        </w:rPr>
      </w:pPr>
      <w:r w:rsidRPr="00F93A90">
        <w:rPr>
          <w:rFonts w:ascii="Arial" w:hAnsi="Arial" w:cs="Arial"/>
          <w:color w:val="000000"/>
          <w:sz w:val="22"/>
          <w:szCs w:val="22"/>
        </w:rPr>
        <w:t>13.4.1. už bet kokį neteisėtą, įskaitant atsitiktinį, kitos Šalies konfidencialios informacijos ar bet kurios jos dalies atskleidimą ar perdavimą arba konfidencialios informacijos neteisėtą naudojimą;</w:t>
      </w:r>
    </w:p>
    <w:p w14:paraId="1A0ED519" w14:textId="77777777" w:rsidR="00A57FB4" w:rsidRPr="00F93A90" w:rsidRDefault="00A57FB4" w:rsidP="00A57FB4">
      <w:pPr>
        <w:spacing w:line="257" w:lineRule="atLeast"/>
        <w:jc w:val="both"/>
        <w:rPr>
          <w:rFonts w:ascii="Arial" w:hAnsi="Arial" w:cs="Arial"/>
          <w:color w:val="000000"/>
          <w:sz w:val="22"/>
          <w:szCs w:val="22"/>
        </w:rPr>
      </w:pPr>
      <w:r w:rsidRPr="00F93A90">
        <w:rPr>
          <w:rFonts w:ascii="Arial" w:hAnsi="Arial" w:cs="Arial"/>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4E227169" w14:textId="79AD95D2" w:rsidR="00551FA8" w:rsidRPr="00F93A90" w:rsidRDefault="00A57FB4" w:rsidP="00A57FB4">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13.5. Šalis nepagrįstai atskleidusi kitos Šalies konfidencialią informaciją privalo sumokėti kitai Šaliai Specialiosiose sąlygose nurodyto dydžio baudą</w:t>
      </w:r>
      <w:r w:rsidR="00551FA8" w:rsidRPr="00F93A90">
        <w:rPr>
          <w:rFonts w:ascii="Arial" w:eastAsia="Arial" w:hAnsi="Arial" w:cs="Arial"/>
          <w:sz w:val="22"/>
          <w:szCs w:val="22"/>
        </w:rPr>
        <w:t>.</w:t>
      </w:r>
      <w:r w:rsidRPr="00F93A90">
        <w:rPr>
          <w:rFonts w:ascii="Arial" w:eastAsia="Arial" w:hAnsi="Arial" w:cs="Arial"/>
          <w:sz w:val="22"/>
          <w:szCs w:val="22"/>
        </w:rPr>
        <w:t xml:space="preserve"> </w:t>
      </w:r>
      <w:r w:rsidR="00551FA8" w:rsidRPr="00F93A90">
        <w:rPr>
          <w:rFonts w:ascii="Arial" w:eastAsia="Arial" w:hAnsi="Arial" w:cs="Arial"/>
          <w:sz w:val="22"/>
          <w:szCs w:val="22"/>
        </w:rPr>
        <w:t xml:space="preserve"> </w:t>
      </w:r>
    </w:p>
    <w:p w14:paraId="1A65998C"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46C03F84"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bCs/>
          <w:caps/>
          <w:sz w:val="22"/>
          <w:szCs w:val="22"/>
        </w:rPr>
        <w:t>14.</w:t>
      </w:r>
      <w:r w:rsidRPr="00F93A90">
        <w:rPr>
          <w:rFonts w:ascii="Arial" w:eastAsia="Arial" w:hAnsi="Arial" w:cs="Arial"/>
          <w:b/>
          <w:bCs/>
          <w:caps/>
          <w:sz w:val="22"/>
          <w:szCs w:val="22"/>
        </w:rPr>
        <w:tab/>
      </w:r>
      <w:r w:rsidRPr="00F93A90">
        <w:rPr>
          <w:rFonts w:ascii="Arial" w:eastAsia="Arial" w:hAnsi="Arial" w:cs="Arial"/>
          <w:b/>
          <w:caps/>
          <w:sz w:val="22"/>
          <w:szCs w:val="22"/>
        </w:rPr>
        <w:t>Asmens duomenų apsauga</w:t>
      </w:r>
    </w:p>
    <w:p w14:paraId="58517282"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7B257783" w14:textId="77777777" w:rsidR="005F70B3" w:rsidRPr="00F93A90" w:rsidRDefault="005F70B3" w:rsidP="005F70B3">
      <w:pPr>
        <w:spacing w:line="257" w:lineRule="atLeast"/>
        <w:jc w:val="both"/>
        <w:rPr>
          <w:rFonts w:ascii="Arial" w:hAnsi="Arial" w:cs="Arial"/>
          <w:color w:val="000000"/>
          <w:sz w:val="22"/>
          <w:szCs w:val="22"/>
        </w:rPr>
      </w:pPr>
      <w:r w:rsidRPr="00F93A90">
        <w:rPr>
          <w:rFonts w:ascii="Arial" w:hAnsi="Arial" w:cs="Arial"/>
          <w:color w:val="000000"/>
          <w:sz w:val="22"/>
          <w:szCs w:val="22"/>
        </w:rPr>
        <w:t>14.1. Šalys įsipareigoja užtikrinti asmens duomenų saugumą bei asmens duomenų tvarkymą vykdyti teisėtai, vadovaujantis 2016 m. balandžio 27 d. priimto Europos Parlamento ir Tarybos reglamento </w:t>
      </w:r>
      <w:r w:rsidRPr="00F93A90">
        <w:rPr>
          <w:rFonts w:ascii="Arial" w:hAnsi="Arial" w:cs="Arial"/>
          <w:color w:val="467886"/>
          <w:sz w:val="22"/>
          <w:szCs w:val="22"/>
          <w:u w:val="single"/>
        </w:rPr>
        <w:t>(ES) 2016/679</w:t>
      </w:r>
      <w:r w:rsidRPr="00F93A90">
        <w:rPr>
          <w:rFonts w:ascii="Arial" w:hAnsi="Arial" w:cs="Arial"/>
          <w:color w:val="000000"/>
          <w:sz w:val="22"/>
          <w:szCs w:val="22"/>
        </w:rPr>
        <w:t> dėl fizinių asmenų apsaugos tvarkant asmens duomenis ir dėl laisvo tokių duomenų judėjimo ir kuriuo panaikinama Direktyva </w:t>
      </w:r>
      <w:r w:rsidRPr="00F93A90">
        <w:rPr>
          <w:rFonts w:ascii="Arial" w:hAnsi="Arial" w:cs="Arial"/>
          <w:color w:val="467886"/>
          <w:sz w:val="22"/>
          <w:szCs w:val="22"/>
          <w:u w:val="single"/>
        </w:rPr>
        <w:t>95/46/EB</w:t>
      </w:r>
      <w:r w:rsidRPr="00F93A90">
        <w:rPr>
          <w:rFonts w:ascii="Arial" w:hAnsi="Arial" w:cs="Arial"/>
          <w:color w:val="000000"/>
          <w:sz w:val="22"/>
          <w:szCs w:val="22"/>
        </w:rPr>
        <w:t> (Bendrasis duomenų apsaugos reglamentas) ir kitų teisės aktų, reglamentuojančių asmens duomenų tvarkymą, nuostatomis.</w:t>
      </w:r>
    </w:p>
    <w:p w14:paraId="4C37C1F0" w14:textId="71BCE6A7" w:rsidR="00551FA8" w:rsidRPr="00F93A90" w:rsidRDefault="005F70B3" w:rsidP="005F70B3">
      <w:pPr>
        <w:tabs>
          <w:tab w:val="left" w:pos="567"/>
          <w:tab w:val="left" w:pos="851"/>
          <w:tab w:val="left" w:pos="992"/>
          <w:tab w:val="left" w:pos="1134"/>
        </w:tabs>
        <w:spacing w:line="259" w:lineRule="auto"/>
        <w:jc w:val="both"/>
        <w:rPr>
          <w:rFonts w:ascii="Arial" w:hAnsi="Arial" w:cs="Arial"/>
          <w:sz w:val="22"/>
          <w:szCs w:val="22"/>
        </w:rPr>
      </w:pPr>
      <w:r w:rsidRPr="00F93A90">
        <w:rPr>
          <w:rFonts w:ascii="Arial" w:hAnsi="Arial" w:cs="Arial"/>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r w:rsidR="00551FA8" w:rsidRPr="00F93A90">
        <w:rPr>
          <w:rFonts w:ascii="Arial" w:hAnsi="Arial" w:cs="Arial"/>
          <w:sz w:val="22"/>
          <w:szCs w:val="22"/>
        </w:rPr>
        <w:t>.</w:t>
      </w:r>
      <w:r w:rsidRPr="00F93A90">
        <w:rPr>
          <w:rFonts w:ascii="Arial" w:hAnsi="Arial" w:cs="Arial"/>
          <w:sz w:val="22"/>
          <w:szCs w:val="22"/>
        </w:rPr>
        <w:t xml:space="preserve"> </w:t>
      </w:r>
    </w:p>
    <w:p w14:paraId="1217FA18" w14:textId="77777777" w:rsidR="00551FA8" w:rsidRPr="00F93A90" w:rsidRDefault="00551FA8" w:rsidP="00551FA8">
      <w:pPr>
        <w:tabs>
          <w:tab w:val="left" w:pos="567"/>
          <w:tab w:val="left" w:pos="851"/>
          <w:tab w:val="left" w:pos="992"/>
          <w:tab w:val="left" w:pos="1134"/>
        </w:tabs>
        <w:spacing w:line="259" w:lineRule="auto"/>
        <w:ind w:left="360" w:firstLine="53"/>
        <w:jc w:val="both"/>
        <w:rPr>
          <w:rFonts w:ascii="Arial" w:eastAsia="Arial" w:hAnsi="Arial" w:cs="Arial"/>
          <w:sz w:val="22"/>
          <w:szCs w:val="22"/>
        </w:rPr>
      </w:pPr>
    </w:p>
    <w:p w14:paraId="3CE21F65"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caps/>
          <w:color w:val="000000"/>
          <w:sz w:val="22"/>
          <w:szCs w:val="22"/>
        </w:rPr>
      </w:pPr>
      <w:r w:rsidRPr="00F93A90">
        <w:rPr>
          <w:rFonts w:ascii="Arial" w:eastAsia="Arial" w:hAnsi="Arial" w:cs="Arial"/>
          <w:b/>
          <w:bCs/>
          <w:caps/>
          <w:color w:val="000000"/>
          <w:sz w:val="22"/>
          <w:szCs w:val="22"/>
        </w:rPr>
        <w:t>15.</w:t>
      </w:r>
      <w:r w:rsidRPr="00F93A90">
        <w:rPr>
          <w:rFonts w:ascii="Arial" w:eastAsia="Arial" w:hAnsi="Arial" w:cs="Arial"/>
          <w:b/>
          <w:bCs/>
          <w:caps/>
          <w:color w:val="000000"/>
          <w:sz w:val="22"/>
          <w:szCs w:val="22"/>
        </w:rPr>
        <w:tab/>
      </w:r>
      <w:r w:rsidRPr="00F93A90">
        <w:rPr>
          <w:rFonts w:ascii="Arial" w:eastAsia="Arial" w:hAnsi="Arial" w:cs="Arial"/>
          <w:b/>
          <w:caps/>
          <w:sz w:val="22"/>
          <w:szCs w:val="22"/>
        </w:rPr>
        <w:t>INTELEKTINĖ NUOSAVYBĖ</w:t>
      </w:r>
    </w:p>
    <w:p w14:paraId="49DB33C4"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caps/>
          <w:color w:val="000000"/>
          <w:sz w:val="22"/>
          <w:szCs w:val="22"/>
        </w:rPr>
      </w:pPr>
    </w:p>
    <w:p w14:paraId="7F4027C8" w14:textId="77777777" w:rsidR="002110D0" w:rsidRPr="00F93A90" w:rsidRDefault="002110D0" w:rsidP="002110D0">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w:t>
      </w:r>
      <w:r w:rsidRPr="00F93A90">
        <w:rPr>
          <w:rFonts w:ascii="Arial" w:hAnsi="Arial" w:cs="Arial"/>
          <w:color w:val="000000"/>
          <w:sz w:val="22"/>
          <w:szCs w:val="22"/>
        </w:rPr>
        <w:lastRenderedPageBreak/>
        <w:t>tretiesiems asmenims, jei Specialiosiose sąlygose nenumatyta kitaip ar intelektinės nuosavybės teisės negali būti perduodamos nuosavybės teise dėl Prekių pobūdžio ar (ir) Prekių gamintojo išimtinių teisių, patentų ir kt. </w:t>
      </w:r>
    </w:p>
    <w:p w14:paraId="5B431ACB" w14:textId="77777777" w:rsidR="002110D0" w:rsidRPr="00F93A90" w:rsidRDefault="002110D0" w:rsidP="002110D0">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F93A90">
        <w:rPr>
          <w:rFonts w:ascii="Arial" w:hAnsi="Arial" w:cs="Arial"/>
          <w:i/>
          <w:iCs/>
          <w:color w:val="000000"/>
          <w:sz w:val="22"/>
          <w:szCs w:val="22"/>
        </w:rPr>
        <w:t>sui</w:t>
      </w:r>
      <w:proofErr w:type="spellEnd"/>
      <w:r w:rsidRPr="00F93A90">
        <w:rPr>
          <w:rFonts w:ascii="Arial" w:hAnsi="Arial" w:cs="Arial"/>
          <w:i/>
          <w:iCs/>
          <w:color w:val="000000"/>
          <w:sz w:val="22"/>
          <w:szCs w:val="22"/>
        </w:rPr>
        <w:t xml:space="preserve"> </w:t>
      </w:r>
      <w:proofErr w:type="spellStart"/>
      <w:r w:rsidRPr="00F93A90">
        <w:rPr>
          <w:rFonts w:ascii="Arial" w:hAnsi="Arial" w:cs="Arial"/>
          <w:i/>
          <w:iCs/>
          <w:color w:val="000000"/>
          <w:sz w:val="22"/>
          <w:szCs w:val="22"/>
        </w:rPr>
        <w:t>generis</w:t>
      </w:r>
      <w:proofErr w:type="spellEnd"/>
      <w:r w:rsidRPr="00F93A90">
        <w:rPr>
          <w:rFonts w:ascii="Arial" w:hAnsi="Arial" w:cs="Arial"/>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862896C" w14:textId="381E9986" w:rsidR="00551FA8" w:rsidRPr="00F93A90" w:rsidRDefault="002110D0" w:rsidP="002110D0">
      <w:pPr>
        <w:tabs>
          <w:tab w:val="left" w:pos="567"/>
        </w:tabs>
        <w:spacing w:line="259" w:lineRule="auto"/>
        <w:jc w:val="both"/>
        <w:textAlignment w:val="baseline"/>
        <w:rPr>
          <w:rFonts w:ascii="Arial" w:hAnsi="Arial" w:cs="Arial"/>
          <w:sz w:val="22"/>
          <w:szCs w:val="22"/>
        </w:rPr>
      </w:pPr>
      <w:r w:rsidRPr="00F93A90">
        <w:rPr>
          <w:rFonts w:ascii="Arial" w:hAnsi="Arial" w:cs="Arial"/>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F93A90">
        <w:rPr>
          <w:rFonts w:ascii="Arial" w:eastAsia="Calibri" w:hAnsi="Arial" w:cs="Arial"/>
          <w:kern w:val="2"/>
          <w:sz w:val="22"/>
          <w:szCs w:val="22"/>
        </w:rPr>
        <w:t>Specialiosiose sąlygose nurodyta bauda</w:t>
      </w:r>
      <w:r w:rsidR="00551FA8" w:rsidRPr="00F93A90">
        <w:rPr>
          <w:rFonts w:ascii="Arial" w:hAnsi="Arial" w:cs="Arial"/>
          <w:sz w:val="22"/>
          <w:szCs w:val="22"/>
        </w:rPr>
        <w:t>.</w:t>
      </w:r>
      <w:r w:rsidRPr="00F93A90">
        <w:rPr>
          <w:rFonts w:ascii="Arial" w:hAnsi="Arial" w:cs="Arial"/>
          <w:sz w:val="22"/>
          <w:szCs w:val="22"/>
        </w:rPr>
        <w:t xml:space="preserve"> </w:t>
      </w:r>
    </w:p>
    <w:p w14:paraId="073ECFCD" w14:textId="77777777" w:rsidR="00551FA8" w:rsidRPr="00F93A90" w:rsidRDefault="00551FA8" w:rsidP="00551FA8">
      <w:pPr>
        <w:tabs>
          <w:tab w:val="left" w:pos="567"/>
        </w:tabs>
        <w:spacing w:line="259" w:lineRule="auto"/>
        <w:jc w:val="both"/>
        <w:textAlignment w:val="baseline"/>
        <w:rPr>
          <w:rFonts w:ascii="Arial" w:hAnsi="Arial" w:cs="Arial"/>
          <w:sz w:val="22"/>
          <w:szCs w:val="22"/>
        </w:rPr>
      </w:pPr>
    </w:p>
    <w:p w14:paraId="0FB69D9A"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bCs/>
          <w:caps/>
          <w:sz w:val="22"/>
          <w:szCs w:val="22"/>
        </w:rPr>
        <w:t>16.</w:t>
      </w:r>
      <w:r w:rsidRPr="00F93A90">
        <w:rPr>
          <w:rFonts w:ascii="Arial" w:eastAsia="Arial" w:hAnsi="Arial" w:cs="Arial"/>
          <w:b/>
          <w:bCs/>
          <w:caps/>
          <w:sz w:val="22"/>
          <w:szCs w:val="22"/>
        </w:rPr>
        <w:tab/>
      </w:r>
      <w:r w:rsidRPr="00F93A90">
        <w:rPr>
          <w:rFonts w:ascii="Arial" w:eastAsia="Arial" w:hAnsi="Arial" w:cs="Arial"/>
          <w:b/>
          <w:caps/>
          <w:sz w:val="22"/>
          <w:szCs w:val="22"/>
        </w:rPr>
        <w:t>Pareiškimai ir garantijos</w:t>
      </w:r>
    </w:p>
    <w:p w14:paraId="6BC8E446"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188299FF" w14:textId="77777777" w:rsidR="00F61E34" w:rsidRPr="00F93A90" w:rsidRDefault="00F61E34" w:rsidP="00F61E34">
      <w:pPr>
        <w:spacing w:line="257" w:lineRule="atLeast"/>
        <w:jc w:val="both"/>
        <w:rPr>
          <w:rFonts w:ascii="Arial" w:hAnsi="Arial" w:cs="Arial"/>
          <w:color w:val="000000"/>
          <w:sz w:val="22"/>
          <w:szCs w:val="22"/>
        </w:rPr>
      </w:pPr>
      <w:r w:rsidRPr="00F93A90">
        <w:rPr>
          <w:rFonts w:ascii="Arial" w:hAnsi="Arial" w:cs="Arial"/>
          <w:color w:val="000000"/>
          <w:sz w:val="22"/>
          <w:szCs w:val="22"/>
        </w:rPr>
        <w:t>16.1. Kiekviena iš Šalių pareiškia ir garantuoja kitai Šaliai, kad:</w:t>
      </w:r>
    </w:p>
    <w:p w14:paraId="655A9643" w14:textId="77777777" w:rsidR="00F61E34" w:rsidRPr="00F93A90" w:rsidRDefault="00F61E34" w:rsidP="00F61E34">
      <w:pPr>
        <w:spacing w:line="257" w:lineRule="atLeast"/>
        <w:jc w:val="both"/>
        <w:rPr>
          <w:rFonts w:ascii="Arial" w:hAnsi="Arial" w:cs="Arial"/>
          <w:color w:val="000000"/>
          <w:sz w:val="22"/>
          <w:szCs w:val="22"/>
        </w:rPr>
      </w:pPr>
      <w:r w:rsidRPr="00F93A90">
        <w:rPr>
          <w:rFonts w:ascii="Arial" w:hAnsi="Arial" w:cs="Arial"/>
          <w:color w:val="000000"/>
          <w:sz w:val="22"/>
          <w:szCs w:val="22"/>
        </w:rPr>
        <w:t>16.1.1. yra teisėtai priimti ir galioja visi būtini sprendimai, gauti leidimai bei sutikimai, taip pat teisėtai atlikti ir galioja kiti teisiniai veiksmai, reikalingi Sutarties sudarymui, galiojimui ir vykdymui;</w:t>
      </w:r>
    </w:p>
    <w:p w14:paraId="5F43853E" w14:textId="77777777" w:rsidR="00F61E34" w:rsidRPr="00F93A90" w:rsidRDefault="00F61E34" w:rsidP="00F61E34">
      <w:pPr>
        <w:spacing w:line="257" w:lineRule="atLeast"/>
        <w:jc w:val="both"/>
        <w:rPr>
          <w:rFonts w:ascii="Arial" w:hAnsi="Arial" w:cs="Arial"/>
          <w:color w:val="000000"/>
          <w:sz w:val="22"/>
          <w:szCs w:val="22"/>
        </w:rPr>
      </w:pPr>
      <w:r w:rsidRPr="00F93A90">
        <w:rPr>
          <w:rFonts w:ascii="Arial" w:hAnsi="Arial" w:cs="Arial"/>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C5B93DC" w14:textId="77777777" w:rsidR="00F61E34" w:rsidRPr="00F93A90" w:rsidRDefault="00F61E34" w:rsidP="00F61E34">
      <w:pPr>
        <w:spacing w:line="257" w:lineRule="atLeast"/>
        <w:jc w:val="both"/>
        <w:rPr>
          <w:rFonts w:ascii="Arial" w:hAnsi="Arial" w:cs="Arial"/>
          <w:color w:val="000000"/>
          <w:sz w:val="22"/>
          <w:szCs w:val="22"/>
        </w:rPr>
      </w:pPr>
      <w:r w:rsidRPr="00F93A90">
        <w:rPr>
          <w:rFonts w:ascii="Arial" w:hAnsi="Arial" w:cs="Arial"/>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0442DD3" w14:textId="77777777" w:rsidR="00F61E34" w:rsidRPr="00F93A90" w:rsidRDefault="00F61E34" w:rsidP="00F61E34">
      <w:pPr>
        <w:spacing w:line="257" w:lineRule="atLeast"/>
        <w:jc w:val="both"/>
        <w:rPr>
          <w:rFonts w:ascii="Arial" w:hAnsi="Arial" w:cs="Arial"/>
          <w:color w:val="000000"/>
          <w:sz w:val="22"/>
          <w:szCs w:val="22"/>
        </w:rPr>
      </w:pPr>
      <w:r w:rsidRPr="00F93A90">
        <w:rPr>
          <w:rFonts w:ascii="Arial" w:hAnsi="Arial" w:cs="Arial"/>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29EB564" w14:textId="77777777" w:rsidR="00F61E34" w:rsidRPr="00F93A90" w:rsidRDefault="00F61E34" w:rsidP="00F61E34">
      <w:pPr>
        <w:spacing w:line="257" w:lineRule="atLeast"/>
        <w:jc w:val="both"/>
        <w:rPr>
          <w:rFonts w:ascii="Arial" w:hAnsi="Arial" w:cs="Arial"/>
          <w:color w:val="000000"/>
          <w:sz w:val="22"/>
          <w:szCs w:val="22"/>
        </w:rPr>
      </w:pPr>
      <w:r w:rsidRPr="00F93A90">
        <w:rPr>
          <w:rFonts w:ascii="Arial" w:hAnsi="Arial" w:cs="Arial"/>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DA1B0F1" w14:textId="77777777" w:rsidR="00F61E34" w:rsidRPr="00F93A90" w:rsidRDefault="00F61E34" w:rsidP="00F61E34">
      <w:pPr>
        <w:spacing w:line="257" w:lineRule="atLeast"/>
        <w:jc w:val="both"/>
        <w:rPr>
          <w:rFonts w:ascii="Arial" w:hAnsi="Arial" w:cs="Arial"/>
          <w:color w:val="000000"/>
          <w:sz w:val="22"/>
          <w:szCs w:val="22"/>
        </w:rPr>
      </w:pPr>
      <w:r w:rsidRPr="00F93A90">
        <w:rPr>
          <w:rFonts w:ascii="Arial" w:hAnsi="Arial" w:cs="Arial"/>
          <w:color w:val="000000"/>
          <w:sz w:val="22"/>
          <w:szCs w:val="22"/>
        </w:rPr>
        <w:t>16.1.6. visi Šalies pareiškimai ir garantijos yra išsamūs ir nepalieka nutylėtų jokių aplinkybių, kurios darytų šiuos pareiškimus ar garantijas neteisingais.</w:t>
      </w:r>
    </w:p>
    <w:p w14:paraId="4F0DF1E1" w14:textId="77777777" w:rsidR="00F61E34" w:rsidRPr="00F93A90" w:rsidRDefault="00F61E34" w:rsidP="00F61E34">
      <w:pPr>
        <w:spacing w:line="257" w:lineRule="atLeast"/>
        <w:jc w:val="both"/>
        <w:rPr>
          <w:rFonts w:ascii="Arial" w:hAnsi="Arial" w:cs="Arial"/>
          <w:color w:val="000000"/>
          <w:sz w:val="22"/>
          <w:szCs w:val="22"/>
        </w:rPr>
      </w:pPr>
      <w:r w:rsidRPr="00F93A90">
        <w:rPr>
          <w:rFonts w:ascii="Arial" w:hAnsi="Arial" w:cs="Arial"/>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50526E4" w14:textId="77777777" w:rsidR="00F61E34" w:rsidRPr="00F93A90" w:rsidRDefault="00F61E34" w:rsidP="00F61E34">
      <w:pPr>
        <w:jc w:val="both"/>
        <w:rPr>
          <w:rFonts w:ascii="Arial" w:hAnsi="Arial" w:cs="Arial"/>
          <w:color w:val="000000"/>
          <w:sz w:val="22"/>
          <w:szCs w:val="22"/>
          <w:shd w:val="clear" w:color="auto" w:fill="FFFFFF"/>
        </w:rPr>
      </w:pPr>
      <w:r w:rsidRPr="00F93A90">
        <w:rPr>
          <w:rFonts w:ascii="Arial" w:hAnsi="Arial" w:cs="Arial"/>
          <w:color w:val="000000"/>
          <w:sz w:val="22"/>
          <w:szCs w:val="22"/>
          <w:shd w:val="clear" w:color="auto" w:fill="FFFFFF"/>
        </w:rPr>
        <w:t>16.3. </w:t>
      </w:r>
      <w:r w:rsidRPr="00F93A90">
        <w:rPr>
          <w:rFonts w:ascii="Arial" w:hAnsi="Arial" w:cs="Arial"/>
          <w:color w:val="000000"/>
          <w:sz w:val="22"/>
          <w:szCs w:val="22"/>
        </w:rPr>
        <w:t>Tiekėjas pareiškia, kad parduodamų Prekių disponavimo, valdymo ir naudojimosi teisės nėra apribotos </w:t>
      </w:r>
      <w:r w:rsidRPr="00F93A90">
        <w:rPr>
          <w:rFonts w:ascii="Arial" w:hAnsi="Arial" w:cs="Arial"/>
          <w:color w:val="000000"/>
          <w:sz w:val="22"/>
          <w:szCs w:val="22"/>
          <w:shd w:val="clear" w:color="auto" w:fill="FFFFFF"/>
        </w:rPr>
        <w:t>ir jokie tretieji asmenys neturi pretenzijų į Sutartimi perduodamas Prekes (įkeitimai, areštai ar pan.).</w:t>
      </w:r>
    </w:p>
    <w:p w14:paraId="56F31621" w14:textId="613D3AFF" w:rsidR="00551FA8" w:rsidRPr="00F93A90" w:rsidRDefault="00F61E34" w:rsidP="00F61E34">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 w:val="22"/>
          <w:szCs w:val="22"/>
          <w:shd w:val="clear" w:color="auto" w:fill="FFFFFF"/>
        </w:rPr>
      </w:pPr>
      <w:r w:rsidRPr="00F93A90">
        <w:rPr>
          <w:rFonts w:ascii="Arial" w:eastAsia="Arial" w:hAnsi="Arial" w:cs="Arial"/>
          <w:kern w:val="2"/>
          <w:sz w:val="22"/>
          <w:szCs w:val="22"/>
        </w:rPr>
        <w:t>16.4. T</w:t>
      </w:r>
      <w:r w:rsidRPr="00F93A90">
        <w:rPr>
          <w:rFonts w:ascii="Arial" w:eastAsia="Calibri" w:hAnsi="Arial" w:cs="Arial"/>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r w:rsidR="00551FA8" w:rsidRPr="00F93A90">
        <w:rPr>
          <w:rFonts w:ascii="Arial" w:eastAsia="Arial" w:hAnsi="Arial" w:cs="Arial"/>
          <w:color w:val="000000"/>
          <w:sz w:val="22"/>
          <w:szCs w:val="22"/>
          <w:shd w:val="clear" w:color="auto" w:fill="FFFFFF"/>
        </w:rPr>
        <w:t>.</w:t>
      </w:r>
      <w:r w:rsidRPr="00F93A90">
        <w:rPr>
          <w:rFonts w:ascii="Arial" w:eastAsia="Arial" w:hAnsi="Arial" w:cs="Arial"/>
          <w:color w:val="000000"/>
          <w:sz w:val="22"/>
          <w:szCs w:val="22"/>
          <w:shd w:val="clear" w:color="auto" w:fill="FFFFFF"/>
        </w:rPr>
        <w:t xml:space="preserve"> </w:t>
      </w:r>
    </w:p>
    <w:p w14:paraId="46A4D404"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 w:val="22"/>
          <w:szCs w:val="22"/>
        </w:rPr>
      </w:pPr>
    </w:p>
    <w:p w14:paraId="3C668A1A"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bCs/>
          <w:caps/>
          <w:sz w:val="22"/>
          <w:szCs w:val="22"/>
        </w:rPr>
        <w:lastRenderedPageBreak/>
        <w:t>17.</w:t>
      </w:r>
      <w:r w:rsidRPr="00F93A90">
        <w:rPr>
          <w:rFonts w:ascii="Arial" w:eastAsia="Arial" w:hAnsi="Arial" w:cs="Arial"/>
          <w:b/>
          <w:bCs/>
          <w:caps/>
          <w:sz w:val="22"/>
          <w:szCs w:val="22"/>
        </w:rPr>
        <w:tab/>
      </w:r>
      <w:r w:rsidRPr="00F93A90">
        <w:rPr>
          <w:rFonts w:ascii="Arial" w:eastAsia="Arial" w:hAnsi="Arial" w:cs="Arial"/>
          <w:b/>
          <w:caps/>
          <w:sz w:val="22"/>
          <w:szCs w:val="22"/>
        </w:rPr>
        <w:t>Bendrieji atsakomybės klausimai</w:t>
      </w:r>
    </w:p>
    <w:p w14:paraId="44CCC975" w14:textId="77777777" w:rsidR="00551FA8" w:rsidRPr="00F93A90" w:rsidRDefault="00551FA8" w:rsidP="00551FA8">
      <w:pPr>
        <w:widowControl w:val="0"/>
        <w:tabs>
          <w:tab w:val="left" w:pos="567"/>
          <w:tab w:val="left" w:pos="851"/>
          <w:tab w:val="left" w:pos="992"/>
          <w:tab w:val="left" w:pos="1134"/>
        </w:tabs>
        <w:spacing w:line="259" w:lineRule="auto"/>
        <w:jc w:val="both"/>
        <w:rPr>
          <w:rFonts w:ascii="Arial" w:eastAsia="Arial" w:hAnsi="Arial" w:cs="Arial"/>
          <w:sz w:val="22"/>
          <w:szCs w:val="22"/>
        </w:rPr>
      </w:pPr>
    </w:p>
    <w:p w14:paraId="6AE1585D" w14:textId="77777777" w:rsidR="00B67395" w:rsidRPr="00F93A90" w:rsidRDefault="00B67395" w:rsidP="00B67395">
      <w:pPr>
        <w:spacing w:line="257" w:lineRule="atLeast"/>
        <w:jc w:val="both"/>
        <w:rPr>
          <w:rFonts w:ascii="Arial" w:hAnsi="Arial" w:cs="Arial"/>
          <w:color w:val="000000"/>
          <w:sz w:val="22"/>
          <w:szCs w:val="22"/>
        </w:rPr>
      </w:pPr>
      <w:r w:rsidRPr="00F93A90">
        <w:rPr>
          <w:rFonts w:ascii="Arial" w:hAnsi="Arial" w:cs="Arial"/>
          <w:color w:val="000000"/>
          <w:sz w:val="22"/>
          <w:szCs w:val="22"/>
        </w:rPr>
        <w:t>17.1. Netesybų sumokėjimas už vėlavimą ar pareigų pagal Sutartį pažeidimą neatleidžia Šalies nuo Sutartyje numatytų jos pareigų vykdymo.</w:t>
      </w:r>
    </w:p>
    <w:p w14:paraId="6207C7C4" w14:textId="77777777" w:rsidR="00B67395" w:rsidRPr="00F93A90" w:rsidRDefault="00B67395" w:rsidP="00B67395">
      <w:pPr>
        <w:spacing w:line="257" w:lineRule="atLeast"/>
        <w:jc w:val="both"/>
        <w:rPr>
          <w:rFonts w:ascii="Arial" w:hAnsi="Arial" w:cs="Arial"/>
          <w:color w:val="000000"/>
          <w:sz w:val="22"/>
          <w:szCs w:val="22"/>
        </w:rPr>
      </w:pPr>
      <w:r w:rsidRPr="00F93A90">
        <w:rPr>
          <w:rFonts w:ascii="Arial" w:hAnsi="Arial" w:cs="Arial"/>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93A90">
        <w:rPr>
          <w:rFonts w:ascii="Arial" w:hAnsi="Arial" w:cs="Arial"/>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F879E44" w14:textId="77777777" w:rsidR="00B67395" w:rsidRPr="00F93A90" w:rsidRDefault="00B67395" w:rsidP="00B67395">
      <w:pPr>
        <w:spacing w:line="257" w:lineRule="atLeast"/>
        <w:jc w:val="both"/>
        <w:rPr>
          <w:rFonts w:ascii="Arial" w:hAnsi="Arial" w:cs="Arial"/>
          <w:color w:val="000000"/>
          <w:sz w:val="22"/>
          <w:szCs w:val="22"/>
        </w:rPr>
      </w:pPr>
      <w:r w:rsidRPr="00F93A90">
        <w:rPr>
          <w:rFonts w:ascii="Arial" w:hAnsi="Arial" w:cs="Arial"/>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0CF7E67" w14:textId="77777777" w:rsidR="00B67395" w:rsidRPr="00F93A90" w:rsidRDefault="00B67395" w:rsidP="00B67395">
      <w:pPr>
        <w:spacing w:line="257" w:lineRule="atLeast"/>
        <w:jc w:val="both"/>
        <w:rPr>
          <w:rFonts w:ascii="Arial" w:hAnsi="Arial" w:cs="Arial"/>
          <w:color w:val="000000"/>
          <w:sz w:val="22"/>
          <w:szCs w:val="22"/>
        </w:rPr>
      </w:pPr>
      <w:r w:rsidRPr="00F93A90">
        <w:rPr>
          <w:rFonts w:ascii="Arial" w:hAnsi="Arial" w:cs="Arial"/>
          <w:color w:val="000000"/>
          <w:sz w:val="22"/>
          <w:szCs w:val="22"/>
        </w:rPr>
        <w:t>17.4. Šioje Sutartyje numatytos teisių gynybos priemonės neapriboja Šalių teisės pasinaudoti kitomis teisėtomis teisių gynybos priemonėmis.</w:t>
      </w:r>
    </w:p>
    <w:p w14:paraId="63311E3E" w14:textId="77777777" w:rsidR="00B67395" w:rsidRPr="00F93A90" w:rsidRDefault="00B67395" w:rsidP="00B67395">
      <w:pPr>
        <w:spacing w:line="257" w:lineRule="atLeast"/>
        <w:jc w:val="both"/>
        <w:rPr>
          <w:rFonts w:ascii="Arial" w:hAnsi="Arial" w:cs="Arial"/>
          <w:color w:val="000000"/>
          <w:sz w:val="22"/>
          <w:szCs w:val="22"/>
        </w:rPr>
      </w:pPr>
      <w:r w:rsidRPr="00F93A90">
        <w:rPr>
          <w:rFonts w:ascii="Arial" w:hAnsi="Arial" w:cs="Arial"/>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E620EDB" w14:textId="77777777" w:rsidR="00B67395" w:rsidRPr="00F93A90" w:rsidRDefault="00B67395" w:rsidP="00B67395">
      <w:pPr>
        <w:spacing w:line="257" w:lineRule="atLeast"/>
        <w:jc w:val="both"/>
        <w:rPr>
          <w:rFonts w:ascii="Arial" w:hAnsi="Arial" w:cs="Arial"/>
          <w:color w:val="000000"/>
          <w:sz w:val="22"/>
          <w:szCs w:val="22"/>
        </w:rPr>
      </w:pPr>
      <w:r w:rsidRPr="00F93A90">
        <w:rPr>
          <w:rFonts w:ascii="Arial" w:hAnsi="Arial" w:cs="Arial"/>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152F776" w14:textId="42BFA353" w:rsidR="00551FA8" w:rsidRPr="00F93A90" w:rsidRDefault="00B67395" w:rsidP="00B67395">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sidR="00551FA8" w:rsidRPr="00F93A90">
        <w:rPr>
          <w:rFonts w:ascii="Arial" w:eastAsia="Arial" w:hAnsi="Arial" w:cs="Arial"/>
          <w:sz w:val="22"/>
          <w:szCs w:val="22"/>
        </w:rPr>
        <w:t>.</w:t>
      </w:r>
      <w:r w:rsidRPr="00F93A90">
        <w:rPr>
          <w:rFonts w:ascii="Arial" w:eastAsia="Arial" w:hAnsi="Arial" w:cs="Arial"/>
          <w:sz w:val="22"/>
          <w:szCs w:val="22"/>
        </w:rPr>
        <w:t xml:space="preserve"> </w:t>
      </w:r>
    </w:p>
    <w:p w14:paraId="56EC3937" w14:textId="77777777" w:rsidR="00551FA8" w:rsidRPr="00F93A90" w:rsidRDefault="00551FA8" w:rsidP="00551FA8">
      <w:pPr>
        <w:widowControl w:val="0"/>
        <w:tabs>
          <w:tab w:val="left" w:pos="567"/>
          <w:tab w:val="left" w:pos="851"/>
          <w:tab w:val="left" w:pos="992"/>
          <w:tab w:val="left" w:pos="1134"/>
        </w:tabs>
        <w:spacing w:line="259" w:lineRule="auto"/>
        <w:ind w:firstLine="53"/>
        <w:jc w:val="both"/>
        <w:rPr>
          <w:rFonts w:ascii="Arial" w:eastAsia="Arial" w:hAnsi="Arial" w:cs="Arial"/>
          <w:sz w:val="22"/>
          <w:szCs w:val="22"/>
        </w:rPr>
      </w:pPr>
    </w:p>
    <w:p w14:paraId="3F5BDA88"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bCs/>
          <w:caps/>
          <w:sz w:val="22"/>
          <w:szCs w:val="22"/>
        </w:rPr>
        <w:t>18.</w:t>
      </w:r>
      <w:r w:rsidRPr="00F93A90">
        <w:rPr>
          <w:rFonts w:ascii="Arial" w:eastAsia="Arial" w:hAnsi="Arial" w:cs="Arial"/>
          <w:b/>
          <w:bCs/>
          <w:caps/>
          <w:sz w:val="22"/>
          <w:szCs w:val="22"/>
        </w:rPr>
        <w:tab/>
      </w:r>
      <w:r w:rsidRPr="00F93A90">
        <w:rPr>
          <w:rFonts w:ascii="Arial" w:eastAsia="Arial" w:hAnsi="Arial" w:cs="Arial"/>
          <w:b/>
          <w:caps/>
          <w:sz w:val="22"/>
          <w:szCs w:val="22"/>
        </w:rPr>
        <w:t>Nenugalima jėga (FORCE MAJEURE)</w:t>
      </w:r>
    </w:p>
    <w:p w14:paraId="41DB6E4B"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6DD3B55C" w14:textId="77777777" w:rsidR="00892C36" w:rsidRPr="00F93A90" w:rsidRDefault="00892C36" w:rsidP="00892C36">
      <w:pPr>
        <w:spacing w:line="257" w:lineRule="atLeast"/>
        <w:jc w:val="both"/>
        <w:rPr>
          <w:rFonts w:ascii="Arial" w:hAnsi="Arial" w:cs="Arial"/>
          <w:color w:val="000000"/>
          <w:sz w:val="22"/>
          <w:szCs w:val="22"/>
        </w:rPr>
      </w:pPr>
      <w:r w:rsidRPr="00F93A90">
        <w:rPr>
          <w:rFonts w:ascii="Arial" w:hAnsi="Arial" w:cs="Arial"/>
          <w:color w:val="000000"/>
          <w:sz w:val="22"/>
          <w:szCs w:val="22"/>
        </w:rPr>
        <w:t>18.1.</w:t>
      </w:r>
      <w:r w:rsidRPr="00F93A90">
        <w:rPr>
          <w:rFonts w:ascii="Arial" w:hAnsi="Arial" w:cs="Arial"/>
          <w:b/>
          <w:bCs/>
          <w:color w:val="000000"/>
          <w:sz w:val="22"/>
          <w:szCs w:val="22"/>
        </w:rPr>
        <w:t> </w:t>
      </w:r>
      <w:r w:rsidRPr="00F93A90">
        <w:rPr>
          <w:rFonts w:ascii="Arial" w:hAnsi="Arial" w:cs="Arial"/>
          <w:color w:val="000000"/>
          <w:sz w:val="22"/>
          <w:szCs w:val="22"/>
        </w:rPr>
        <w:t>Atsakomybė pagal Sutartį netaikoma, taip pat Šalys gali būti visiškai ar iš dalies atleistos nuo civilinės atsakomybės šiais pagrindais:</w:t>
      </w:r>
    </w:p>
    <w:p w14:paraId="6DE185E7" w14:textId="77777777" w:rsidR="00892C36" w:rsidRPr="00F93A90" w:rsidRDefault="00892C36" w:rsidP="00892C36">
      <w:pPr>
        <w:spacing w:line="257" w:lineRule="atLeast"/>
        <w:jc w:val="both"/>
        <w:rPr>
          <w:rFonts w:ascii="Arial" w:hAnsi="Arial" w:cs="Arial"/>
          <w:color w:val="000000"/>
          <w:sz w:val="22"/>
          <w:szCs w:val="22"/>
        </w:rPr>
      </w:pPr>
      <w:r w:rsidRPr="00F93A90">
        <w:rPr>
          <w:rFonts w:ascii="Arial" w:hAnsi="Arial" w:cs="Arial"/>
          <w:color w:val="000000"/>
          <w:sz w:val="22"/>
          <w:szCs w:val="22"/>
        </w:rPr>
        <w:t>18.1.1. dėl nenugalimos jėgos (</w:t>
      </w:r>
      <w:r w:rsidRPr="00F93A90">
        <w:rPr>
          <w:rFonts w:ascii="Arial" w:hAnsi="Arial" w:cs="Arial"/>
          <w:i/>
          <w:iCs/>
          <w:color w:val="000000"/>
          <w:sz w:val="22"/>
          <w:szCs w:val="22"/>
        </w:rPr>
        <w:t>force majeure</w:t>
      </w:r>
      <w:r w:rsidRPr="00F93A90">
        <w:rPr>
          <w:rFonts w:ascii="Arial" w:hAnsi="Arial" w:cs="Arial"/>
          <w:color w:val="000000"/>
          <w:sz w:val="22"/>
          <w:szCs w:val="22"/>
        </w:rPr>
        <w:t>) – taikomos Lietuvos Respublikos civilinio kodekso 6.212 straipsnio ir Lietuvos Respublikos Vyriausybės 1996 m. liepos 15 d. nutarimu Nr. 840 „Dėl Atleidimo nuo atsakomybės esant nenugalimos jėgos (</w:t>
      </w:r>
      <w:r w:rsidRPr="00F93A90">
        <w:rPr>
          <w:rFonts w:ascii="Arial" w:hAnsi="Arial" w:cs="Arial"/>
          <w:i/>
          <w:iCs/>
          <w:color w:val="000000"/>
          <w:sz w:val="22"/>
          <w:szCs w:val="22"/>
        </w:rPr>
        <w:t>force majeure</w:t>
      </w:r>
      <w:r w:rsidRPr="00F93A90">
        <w:rPr>
          <w:rFonts w:ascii="Arial" w:hAnsi="Arial" w:cs="Arial"/>
          <w:color w:val="000000"/>
          <w:sz w:val="22"/>
          <w:szCs w:val="22"/>
        </w:rPr>
        <w:t>) aplinkybėms taisyklių patvirtinimo” patvirtintų taisyklių nuostatos;</w:t>
      </w:r>
    </w:p>
    <w:p w14:paraId="7FDAD5F1" w14:textId="77777777" w:rsidR="00892C36" w:rsidRPr="00F93A90" w:rsidRDefault="00892C36" w:rsidP="00892C36">
      <w:pPr>
        <w:spacing w:line="257" w:lineRule="atLeast"/>
        <w:jc w:val="both"/>
        <w:rPr>
          <w:rFonts w:ascii="Arial" w:hAnsi="Arial" w:cs="Arial"/>
          <w:color w:val="000000"/>
          <w:sz w:val="22"/>
          <w:szCs w:val="22"/>
        </w:rPr>
      </w:pPr>
      <w:r w:rsidRPr="00F93A90">
        <w:rPr>
          <w:rFonts w:ascii="Arial" w:hAnsi="Arial" w:cs="Arial"/>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94E7577" w14:textId="77777777" w:rsidR="00892C36" w:rsidRPr="00F93A90" w:rsidRDefault="00892C36" w:rsidP="00892C36">
      <w:pPr>
        <w:spacing w:line="257" w:lineRule="atLeast"/>
        <w:jc w:val="both"/>
        <w:rPr>
          <w:rFonts w:ascii="Arial" w:hAnsi="Arial" w:cs="Arial"/>
          <w:color w:val="000000"/>
          <w:sz w:val="22"/>
          <w:szCs w:val="22"/>
        </w:rPr>
      </w:pPr>
      <w:r w:rsidRPr="00F93A90">
        <w:rPr>
          <w:rFonts w:ascii="Arial" w:hAnsi="Arial" w:cs="Arial"/>
          <w:color w:val="000000"/>
          <w:sz w:val="22"/>
          <w:szCs w:val="22"/>
        </w:rPr>
        <w:t>18.2.</w:t>
      </w:r>
      <w:r w:rsidRPr="00F93A90">
        <w:rPr>
          <w:rFonts w:ascii="Arial" w:hAnsi="Arial" w:cs="Arial"/>
          <w:b/>
          <w:bCs/>
          <w:color w:val="000000"/>
          <w:sz w:val="22"/>
          <w:szCs w:val="22"/>
        </w:rPr>
        <w:t> </w:t>
      </w:r>
      <w:r w:rsidRPr="00F93A90">
        <w:rPr>
          <w:rFonts w:ascii="Arial" w:hAnsi="Arial" w:cs="Arial"/>
          <w:color w:val="000000"/>
          <w:sz w:val="22"/>
          <w:szCs w:val="22"/>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w:t>
      </w:r>
      <w:r w:rsidRPr="00F93A90">
        <w:rPr>
          <w:rFonts w:ascii="Arial" w:hAnsi="Arial" w:cs="Arial"/>
          <w:color w:val="000000"/>
          <w:sz w:val="22"/>
          <w:szCs w:val="22"/>
        </w:rPr>
        <w:lastRenderedPageBreak/>
        <w:t>įsipareigojimų įvykdymo terminą. Šalis taip pat turi pateikti kitai Šaliai atitinkamą pranešimą, kai išnyksta įsipareigojimų nevykdymo pagrindas.</w:t>
      </w:r>
    </w:p>
    <w:p w14:paraId="21FD13E6" w14:textId="77777777" w:rsidR="00892C36" w:rsidRPr="00F93A90" w:rsidRDefault="00892C36" w:rsidP="00892C36">
      <w:pPr>
        <w:spacing w:line="257" w:lineRule="atLeast"/>
        <w:jc w:val="both"/>
        <w:rPr>
          <w:rFonts w:ascii="Arial" w:hAnsi="Arial" w:cs="Arial"/>
          <w:color w:val="000000"/>
          <w:sz w:val="22"/>
          <w:szCs w:val="22"/>
        </w:rPr>
      </w:pPr>
      <w:r w:rsidRPr="00F93A90">
        <w:rPr>
          <w:rFonts w:ascii="Arial" w:hAnsi="Arial" w:cs="Arial"/>
          <w:color w:val="000000"/>
          <w:sz w:val="22"/>
          <w:szCs w:val="22"/>
        </w:rPr>
        <w:t>18.3.</w:t>
      </w:r>
      <w:r w:rsidRPr="00F93A90">
        <w:rPr>
          <w:rFonts w:ascii="Arial" w:hAnsi="Arial" w:cs="Arial"/>
          <w:b/>
          <w:bCs/>
          <w:color w:val="000000"/>
          <w:sz w:val="22"/>
          <w:szCs w:val="22"/>
        </w:rPr>
        <w:t> </w:t>
      </w:r>
      <w:r w:rsidRPr="00F93A90">
        <w:rPr>
          <w:rFonts w:ascii="Arial" w:hAnsi="Arial" w:cs="Arial"/>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3E16590" w14:textId="04F124D7" w:rsidR="00551FA8" w:rsidRPr="00F93A90" w:rsidRDefault="00892C36" w:rsidP="00892C36">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18.4. Jeigu nenugalimos jėgos (</w:t>
      </w:r>
      <w:r w:rsidRPr="00F93A90">
        <w:rPr>
          <w:rFonts w:ascii="Arial" w:hAnsi="Arial" w:cs="Arial"/>
          <w:i/>
          <w:iCs/>
          <w:color w:val="000000"/>
          <w:sz w:val="22"/>
          <w:szCs w:val="22"/>
        </w:rPr>
        <w:t>force majeure</w:t>
      </w:r>
      <w:r w:rsidRPr="00F93A90">
        <w:rPr>
          <w:rFonts w:ascii="Arial" w:hAnsi="Arial" w:cs="Arial"/>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r w:rsidR="00551FA8" w:rsidRPr="00F93A90">
        <w:rPr>
          <w:rFonts w:ascii="Arial" w:eastAsia="Arial" w:hAnsi="Arial" w:cs="Arial"/>
          <w:sz w:val="22"/>
          <w:szCs w:val="22"/>
        </w:rPr>
        <w:t xml:space="preserve"> </w:t>
      </w:r>
    </w:p>
    <w:p w14:paraId="4902097F" w14:textId="77777777" w:rsidR="00551FA8" w:rsidRPr="00F93A90" w:rsidRDefault="00551FA8" w:rsidP="00551FA8">
      <w:pPr>
        <w:widowControl w:val="0"/>
        <w:tabs>
          <w:tab w:val="left" w:pos="567"/>
          <w:tab w:val="left" w:pos="851"/>
          <w:tab w:val="left" w:pos="992"/>
          <w:tab w:val="left" w:pos="1134"/>
        </w:tabs>
        <w:spacing w:line="259" w:lineRule="auto"/>
        <w:jc w:val="both"/>
        <w:rPr>
          <w:rFonts w:ascii="Arial" w:eastAsia="Arial" w:hAnsi="Arial" w:cs="Arial"/>
          <w:sz w:val="22"/>
          <w:szCs w:val="22"/>
        </w:rPr>
      </w:pPr>
    </w:p>
    <w:p w14:paraId="6E333236"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bCs/>
          <w:caps/>
          <w:sz w:val="22"/>
          <w:szCs w:val="22"/>
        </w:rPr>
        <w:t>19.</w:t>
      </w:r>
      <w:r w:rsidRPr="00F93A90">
        <w:rPr>
          <w:rFonts w:ascii="Arial" w:eastAsia="Arial" w:hAnsi="Arial" w:cs="Arial"/>
          <w:b/>
          <w:bCs/>
          <w:caps/>
          <w:sz w:val="22"/>
          <w:szCs w:val="22"/>
        </w:rPr>
        <w:tab/>
      </w:r>
      <w:r w:rsidRPr="00F93A90">
        <w:rPr>
          <w:rFonts w:ascii="Arial" w:eastAsia="Arial" w:hAnsi="Arial" w:cs="Arial"/>
          <w:b/>
          <w:caps/>
          <w:sz w:val="22"/>
          <w:szCs w:val="22"/>
        </w:rPr>
        <w:t>Sutarties nuostatų negaliojimas</w:t>
      </w:r>
    </w:p>
    <w:p w14:paraId="3D1A4318"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7E5A484F" w14:textId="77777777" w:rsidR="00874ACB" w:rsidRPr="00F93A90" w:rsidRDefault="00874ACB" w:rsidP="00874ACB">
      <w:pPr>
        <w:spacing w:line="257" w:lineRule="atLeast"/>
        <w:jc w:val="both"/>
        <w:rPr>
          <w:rFonts w:ascii="Arial" w:hAnsi="Arial" w:cs="Arial"/>
          <w:color w:val="000000"/>
          <w:sz w:val="22"/>
          <w:szCs w:val="22"/>
        </w:rPr>
      </w:pPr>
      <w:r w:rsidRPr="00F93A90">
        <w:rPr>
          <w:rFonts w:ascii="Arial" w:hAnsi="Arial" w:cs="Arial"/>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A654CE6" w14:textId="65344FE9" w:rsidR="00551FA8" w:rsidRPr="00F93A90" w:rsidRDefault="00874ACB" w:rsidP="00874AC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r w:rsidR="00551FA8" w:rsidRPr="00F93A90">
        <w:rPr>
          <w:rFonts w:ascii="Arial" w:eastAsia="Arial" w:hAnsi="Arial" w:cs="Arial"/>
          <w:sz w:val="22"/>
          <w:szCs w:val="22"/>
        </w:rPr>
        <w:t>.</w:t>
      </w:r>
      <w:r w:rsidRPr="00F93A90">
        <w:rPr>
          <w:rFonts w:ascii="Arial" w:eastAsia="Arial" w:hAnsi="Arial" w:cs="Arial"/>
          <w:sz w:val="22"/>
          <w:szCs w:val="22"/>
        </w:rPr>
        <w:t xml:space="preserve"> </w:t>
      </w:r>
    </w:p>
    <w:p w14:paraId="5B43E826"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572DD66A"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bCs/>
          <w:caps/>
          <w:sz w:val="22"/>
          <w:szCs w:val="22"/>
        </w:rPr>
        <w:t>20.</w:t>
      </w:r>
      <w:r w:rsidRPr="00F93A90">
        <w:rPr>
          <w:rFonts w:ascii="Arial" w:eastAsia="Arial" w:hAnsi="Arial" w:cs="Arial"/>
          <w:b/>
          <w:bCs/>
          <w:caps/>
          <w:sz w:val="22"/>
          <w:szCs w:val="22"/>
        </w:rPr>
        <w:tab/>
      </w:r>
      <w:r w:rsidRPr="00F93A90">
        <w:rPr>
          <w:rFonts w:ascii="Arial" w:eastAsia="Arial" w:hAnsi="Arial" w:cs="Arial"/>
          <w:b/>
          <w:caps/>
          <w:sz w:val="22"/>
          <w:szCs w:val="22"/>
        </w:rPr>
        <w:t>Sutarties pakeitimai</w:t>
      </w:r>
    </w:p>
    <w:p w14:paraId="14878DD5"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18F6E5B8" w14:textId="77777777" w:rsidR="00FE651F" w:rsidRPr="00F93A90" w:rsidRDefault="00FE651F" w:rsidP="00FE651F">
      <w:pPr>
        <w:spacing w:line="257" w:lineRule="atLeast"/>
        <w:jc w:val="both"/>
        <w:rPr>
          <w:rFonts w:ascii="Arial" w:hAnsi="Arial" w:cs="Arial"/>
          <w:sz w:val="22"/>
          <w:szCs w:val="22"/>
        </w:rPr>
      </w:pPr>
      <w:r w:rsidRPr="00F93A90">
        <w:rPr>
          <w:rFonts w:ascii="Arial" w:hAnsi="Arial" w:cs="Arial"/>
          <w:sz w:val="22"/>
          <w:szCs w:val="22"/>
        </w:rPr>
        <w:t>20.1. Sutarties sąlygos Sutarties galiojimo laikotarpiu negali būti keičiamos, išskyrus tokias Sutarties sąlygas, kurių keitimas numatytas Sutartyje ir (ar) galimas vadovaujantis VPĮ nuostatomis.</w:t>
      </w:r>
    </w:p>
    <w:p w14:paraId="52D787F4" w14:textId="77777777" w:rsidR="00FE651F" w:rsidRPr="00F93A90" w:rsidRDefault="00FE651F" w:rsidP="00FE651F">
      <w:pPr>
        <w:spacing w:line="257" w:lineRule="atLeast"/>
        <w:jc w:val="both"/>
        <w:rPr>
          <w:rFonts w:ascii="Arial" w:hAnsi="Arial" w:cs="Arial"/>
          <w:color w:val="000000"/>
          <w:sz w:val="22"/>
          <w:szCs w:val="22"/>
        </w:rPr>
      </w:pPr>
      <w:r w:rsidRPr="00F93A90">
        <w:rPr>
          <w:rFonts w:ascii="Arial" w:hAnsi="Arial" w:cs="Arial"/>
          <w:color w:val="000000"/>
          <w:sz w:val="22"/>
          <w:szCs w:val="22"/>
        </w:rPr>
        <w:t>20.2. Sutarties pakeitimai įforminami Šalims sudarant Susitarimą.</w:t>
      </w:r>
    </w:p>
    <w:p w14:paraId="318779C0" w14:textId="77777777" w:rsidR="00FE651F" w:rsidRPr="00F93A90" w:rsidRDefault="00FE651F" w:rsidP="00FE651F">
      <w:pPr>
        <w:spacing w:line="257" w:lineRule="atLeast"/>
        <w:jc w:val="both"/>
        <w:rPr>
          <w:rFonts w:ascii="Arial" w:hAnsi="Arial" w:cs="Arial"/>
          <w:color w:val="000000"/>
          <w:sz w:val="22"/>
          <w:szCs w:val="22"/>
        </w:rPr>
      </w:pPr>
      <w:r w:rsidRPr="00F93A90">
        <w:rPr>
          <w:rFonts w:ascii="Arial" w:hAnsi="Arial" w:cs="Arial"/>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5699FC" w14:textId="77777777" w:rsidR="00FE651F" w:rsidRPr="00F93A90" w:rsidRDefault="00FE651F" w:rsidP="00FE651F">
      <w:pPr>
        <w:spacing w:line="257" w:lineRule="atLeast"/>
        <w:jc w:val="both"/>
        <w:rPr>
          <w:rFonts w:ascii="Arial" w:hAnsi="Arial" w:cs="Arial"/>
          <w:color w:val="000000"/>
          <w:sz w:val="22"/>
          <w:szCs w:val="22"/>
        </w:rPr>
      </w:pPr>
      <w:r w:rsidRPr="00F93A90">
        <w:rPr>
          <w:rFonts w:ascii="Arial" w:hAnsi="Arial" w:cs="Arial"/>
          <w:color w:val="000000"/>
          <w:sz w:val="22"/>
          <w:szCs w:val="22"/>
        </w:rPr>
        <w:t>20.4. Susitarimai įsigalioja nuo jų sudarymo, jei Susitarime nenurodyta kitaip. Susitarimą Pirkėjas privalo paviešinti VPĮ 33 ir 86 straipsniuose nustatyta tvarka.</w:t>
      </w:r>
    </w:p>
    <w:p w14:paraId="25FB8927" w14:textId="7EDFA925" w:rsidR="00551FA8" w:rsidRPr="00F93A90" w:rsidRDefault="00FE651F" w:rsidP="00FE651F">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r w:rsidR="00551FA8" w:rsidRPr="00F93A90">
        <w:rPr>
          <w:rFonts w:ascii="Arial" w:eastAsia="Arial" w:hAnsi="Arial" w:cs="Arial"/>
          <w:sz w:val="22"/>
          <w:szCs w:val="22"/>
        </w:rPr>
        <w:t>.</w:t>
      </w:r>
      <w:r w:rsidRPr="00F93A90">
        <w:rPr>
          <w:rFonts w:ascii="Arial" w:eastAsia="Arial" w:hAnsi="Arial" w:cs="Arial"/>
          <w:sz w:val="22"/>
          <w:szCs w:val="22"/>
        </w:rPr>
        <w:t xml:space="preserve"> </w:t>
      </w:r>
    </w:p>
    <w:p w14:paraId="3DC9530B"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6F839779"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bCs/>
          <w:caps/>
          <w:sz w:val="22"/>
          <w:szCs w:val="22"/>
        </w:rPr>
        <w:t>21.</w:t>
      </w:r>
      <w:r w:rsidRPr="00F93A90">
        <w:rPr>
          <w:rFonts w:ascii="Arial" w:eastAsia="Arial" w:hAnsi="Arial" w:cs="Arial"/>
          <w:b/>
          <w:bCs/>
          <w:caps/>
          <w:sz w:val="22"/>
          <w:szCs w:val="22"/>
        </w:rPr>
        <w:tab/>
      </w:r>
      <w:r w:rsidRPr="00F93A90">
        <w:rPr>
          <w:rFonts w:ascii="Arial" w:eastAsia="Arial" w:hAnsi="Arial" w:cs="Arial"/>
          <w:b/>
          <w:caps/>
          <w:sz w:val="22"/>
          <w:szCs w:val="22"/>
        </w:rPr>
        <w:t>Sutarties sUSTABDYMAS</w:t>
      </w:r>
    </w:p>
    <w:p w14:paraId="2656EBED"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2959DFFF" w14:textId="77777777" w:rsidR="00367A8D" w:rsidRPr="00F93A90" w:rsidRDefault="00367A8D" w:rsidP="00367A8D">
      <w:pPr>
        <w:spacing w:line="257" w:lineRule="atLeast"/>
        <w:jc w:val="both"/>
        <w:textAlignment w:val="baseline"/>
        <w:rPr>
          <w:rFonts w:ascii="Arial" w:hAnsi="Arial" w:cs="Arial"/>
          <w:sz w:val="22"/>
          <w:szCs w:val="22"/>
        </w:rPr>
      </w:pPr>
      <w:r w:rsidRPr="00F93A90">
        <w:rPr>
          <w:rFonts w:ascii="Arial" w:hAnsi="Arial" w:cs="Arial"/>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7F30370" w14:textId="77777777" w:rsidR="00367A8D" w:rsidRPr="00F93A90" w:rsidRDefault="00367A8D" w:rsidP="00367A8D">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lastRenderedPageBreak/>
        <w:t>21.2. Prekių (jų dalies) tiekimas gali būti stabdomas esant bent vienai iš šių aplinkybių: </w:t>
      </w:r>
    </w:p>
    <w:p w14:paraId="40D7DCAB" w14:textId="77777777" w:rsidR="00367A8D" w:rsidRPr="00F93A90" w:rsidRDefault="00367A8D" w:rsidP="00367A8D">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4396510" w14:textId="77777777" w:rsidR="00367A8D" w:rsidRPr="00F93A90" w:rsidRDefault="00367A8D" w:rsidP="00367A8D">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21.2.2. Pirkėjas Sutartyje nurodyta tvarka negali priimti Prekių (pavyzdžiui, nebaigta įrengti patalpa, kurioje turi būti įmontuojamos Prekės), o Tiekėjas dėl to negali vykdyti Sutarties; </w:t>
      </w:r>
    </w:p>
    <w:p w14:paraId="18E6E198" w14:textId="77777777" w:rsidR="00367A8D" w:rsidRPr="00F93A90" w:rsidRDefault="00367A8D" w:rsidP="00367A8D">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21.2.3. dėl nenumatytų prekių, paslaugų ir (ar) darbų, susijusių su perkamu objektu, kurių poreikis paaiškėjo tik vykdant Sutartį; </w:t>
      </w:r>
    </w:p>
    <w:p w14:paraId="6C694255" w14:textId="77777777" w:rsidR="00367A8D" w:rsidRPr="00F93A90" w:rsidRDefault="00367A8D" w:rsidP="00367A8D">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21.2.4. ne dėl Pirkėjo kaltės vėluoja kitos Pirkėjo pirkimo sutarties, turinčios tiesioginės įtakos šiai Sutarčiai, vykdymas;  </w:t>
      </w:r>
    </w:p>
    <w:p w14:paraId="1D22A6F9" w14:textId="77777777" w:rsidR="00367A8D" w:rsidRPr="00F93A90" w:rsidRDefault="00367A8D" w:rsidP="00367A8D">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556C6E1B" w14:textId="77777777" w:rsidR="00367A8D" w:rsidRPr="00F93A90" w:rsidRDefault="00367A8D" w:rsidP="00367A8D">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21.2.6. pasikeitus galiojančiam teisės aktui ar įsigaliojus naujam teisės aktui, kuris turi įtakos šios Sutarties vykdymui; </w:t>
      </w:r>
    </w:p>
    <w:p w14:paraId="3BC8DEDF" w14:textId="77777777" w:rsidR="00367A8D" w:rsidRPr="00F93A90" w:rsidRDefault="00367A8D" w:rsidP="00367A8D">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21.2.7. sutartinių įsipareigojimų stabdymo būtinybė atsirado dėl sustabdyto / perskirstyto / negauto ir panašiai Pirkėjo Prekių pirkimui skirto finansavimo arba finansavimo trūkumo; </w:t>
      </w:r>
    </w:p>
    <w:p w14:paraId="241ADB6B" w14:textId="77777777" w:rsidR="00367A8D" w:rsidRPr="00F93A90" w:rsidRDefault="00367A8D" w:rsidP="00367A8D">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21.2.8. dėl teisminių (arbitražinių) ginčų su Pirkėju ar trečiaisiais asmenimis, kurių dalykas yra tiesiogiai susijęs su Sutarties vykdymu. </w:t>
      </w:r>
    </w:p>
    <w:p w14:paraId="35605982" w14:textId="77777777" w:rsidR="00367A8D" w:rsidRPr="00F93A90" w:rsidRDefault="00367A8D" w:rsidP="00367A8D">
      <w:pPr>
        <w:jc w:val="both"/>
        <w:textAlignment w:val="baseline"/>
        <w:rPr>
          <w:rFonts w:ascii="Arial" w:hAnsi="Arial" w:cs="Arial"/>
          <w:color w:val="000000"/>
          <w:sz w:val="22"/>
          <w:szCs w:val="22"/>
        </w:rPr>
      </w:pPr>
      <w:r w:rsidRPr="00F93A90">
        <w:rPr>
          <w:rFonts w:ascii="Arial" w:hAnsi="Arial" w:cs="Arial"/>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F93A90">
        <w:rPr>
          <w:rFonts w:ascii="Arial" w:eastAsia="Calibri" w:hAnsi="Arial" w:cs="Arial"/>
          <w:kern w:val="2"/>
          <w:sz w:val="22"/>
          <w:szCs w:val="22"/>
        </w:rPr>
        <w:t>ir įforminamas Sutarties 21.6 punkte nustatyta tvarka</w:t>
      </w:r>
      <w:r w:rsidRPr="00F93A90">
        <w:rPr>
          <w:rFonts w:ascii="Arial" w:hAnsi="Arial" w:cs="Arial"/>
          <w:color w:val="000000"/>
          <w:sz w:val="22"/>
          <w:szCs w:val="22"/>
        </w:rPr>
        <w:t>.</w:t>
      </w:r>
    </w:p>
    <w:p w14:paraId="4C56AE90" w14:textId="77777777" w:rsidR="00367A8D" w:rsidRPr="00F93A90" w:rsidRDefault="00367A8D" w:rsidP="00367A8D">
      <w:pPr>
        <w:tabs>
          <w:tab w:val="left" w:pos="567"/>
        </w:tabs>
        <w:jc w:val="both"/>
        <w:textAlignment w:val="baseline"/>
        <w:rPr>
          <w:rFonts w:ascii="Arial" w:eastAsia="Calibri" w:hAnsi="Arial" w:cs="Arial"/>
          <w:kern w:val="2"/>
          <w:sz w:val="22"/>
          <w:szCs w:val="22"/>
        </w:rPr>
      </w:pPr>
      <w:r w:rsidRPr="00F93A90">
        <w:rPr>
          <w:rFonts w:ascii="Arial" w:hAnsi="Arial" w:cs="Arial"/>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F93A90">
        <w:rPr>
          <w:rFonts w:ascii="Arial" w:eastAsia="Calibri" w:hAnsi="Arial" w:cs="Arial"/>
          <w:kern w:val="2"/>
          <w:sz w:val="22"/>
          <w:szCs w:val="22"/>
        </w:rPr>
        <w:t>ir įforminamas Sutarties 21.6 punkte nustatyta tvarka.</w:t>
      </w:r>
    </w:p>
    <w:p w14:paraId="34739817" w14:textId="77777777" w:rsidR="00367A8D" w:rsidRPr="00F93A90" w:rsidRDefault="00367A8D" w:rsidP="00367A8D">
      <w:pPr>
        <w:jc w:val="both"/>
        <w:textAlignment w:val="baseline"/>
        <w:rPr>
          <w:rFonts w:ascii="Arial" w:hAnsi="Arial" w:cs="Arial"/>
          <w:color w:val="000000"/>
          <w:sz w:val="22"/>
          <w:szCs w:val="22"/>
        </w:rPr>
      </w:pPr>
      <w:r w:rsidRPr="00F93A90">
        <w:rPr>
          <w:rFonts w:ascii="Arial" w:hAnsi="Arial" w:cs="Arial"/>
          <w:color w:val="000000"/>
          <w:sz w:val="22"/>
          <w:szCs w:val="22"/>
        </w:rPr>
        <w:t>21.5. Sutartinių įsipareigojimų vykdymas gali būti stabdomas tik Sutarties galiojimo laikotarpiu tokia tvarka:</w:t>
      </w:r>
    </w:p>
    <w:p w14:paraId="519E72A9" w14:textId="77777777" w:rsidR="00367A8D" w:rsidRPr="00F93A90" w:rsidRDefault="00367A8D" w:rsidP="00367A8D">
      <w:pPr>
        <w:jc w:val="both"/>
        <w:textAlignment w:val="baseline"/>
        <w:rPr>
          <w:rFonts w:ascii="Arial" w:hAnsi="Arial" w:cs="Arial"/>
          <w:color w:val="000000"/>
          <w:sz w:val="22"/>
          <w:szCs w:val="22"/>
        </w:rPr>
      </w:pPr>
      <w:r w:rsidRPr="00F93A90">
        <w:rPr>
          <w:rFonts w:ascii="Arial" w:hAnsi="Arial" w:cs="Arial"/>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6A1A219" w14:textId="77777777" w:rsidR="00367A8D" w:rsidRPr="00F93A90" w:rsidRDefault="00367A8D" w:rsidP="00367A8D">
      <w:pPr>
        <w:spacing w:line="264" w:lineRule="atLeast"/>
        <w:jc w:val="both"/>
        <w:rPr>
          <w:rFonts w:ascii="Arial" w:hAnsi="Arial" w:cs="Arial"/>
          <w:color w:val="000000"/>
          <w:sz w:val="22"/>
          <w:szCs w:val="22"/>
        </w:rPr>
      </w:pPr>
      <w:r w:rsidRPr="00F93A90">
        <w:rPr>
          <w:rFonts w:ascii="Arial" w:hAnsi="Arial" w:cs="Arial"/>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1D477B7" w14:textId="77777777" w:rsidR="00367A8D" w:rsidRPr="00F93A90" w:rsidRDefault="00367A8D" w:rsidP="00367A8D">
      <w:pPr>
        <w:spacing w:line="264" w:lineRule="atLeast"/>
        <w:jc w:val="both"/>
        <w:rPr>
          <w:rFonts w:ascii="Arial" w:hAnsi="Arial" w:cs="Arial"/>
          <w:sz w:val="22"/>
          <w:szCs w:val="22"/>
        </w:rPr>
      </w:pPr>
      <w:r w:rsidRPr="00F93A90">
        <w:rPr>
          <w:rFonts w:ascii="Arial" w:hAnsi="Arial" w:cs="Arial"/>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F93A90">
        <w:rPr>
          <w:rFonts w:ascii="Arial" w:eastAsia="Calibri" w:hAnsi="Arial" w:cs="Arial"/>
          <w:kern w:val="2"/>
          <w:sz w:val="22"/>
          <w:szCs w:val="22"/>
        </w:rPr>
        <w:t>Jei sutartinių įsipareigojimų ar jų dalies vykdymas sustabdytas</w:t>
      </w:r>
      <w:r w:rsidRPr="00F93A90">
        <w:rPr>
          <w:rFonts w:ascii="Arial" w:hAnsi="Arial" w:cs="Arial"/>
          <w:sz w:val="22"/>
          <w:szCs w:val="22"/>
        </w:rPr>
        <w:t>, Šalys negali vykdyti jokių jiems pagal Sutartį ar Sutarties dalį priskirtų įsipareigojimų.</w:t>
      </w:r>
    </w:p>
    <w:p w14:paraId="0F019122" w14:textId="77777777" w:rsidR="00367A8D" w:rsidRPr="00F93A90" w:rsidRDefault="00367A8D" w:rsidP="00367A8D">
      <w:pPr>
        <w:spacing w:line="264" w:lineRule="atLeast"/>
        <w:jc w:val="both"/>
        <w:rPr>
          <w:rFonts w:ascii="Arial" w:hAnsi="Arial" w:cs="Arial"/>
          <w:color w:val="000000"/>
          <w:sz w:val="22"/>
          <w:szCs w:val="22"/>
        </w:rPr>
      </w:pPr>
      <w:r w:rsidRPr="00F93A90">
        <w:rPr>
          <w:rFonts w:ascii="Arial" w:hAnsi="Arial" w:cs="Arial"/>
          <w:color w:val="000000"/>
          <w:sz w:val="22"/>
          <w:szCs w:val="22"/>
        </w:rPr>
        <w:t xml:space="preserve">21.6. Šalys sutartinių įsipareigojimų vykdymo stabdymą įformina rašytiniu susitarimu, nurodant priežastis ir sustabdymo terminą, bei pridedant dokumentus, patvirtinančius sustabdymo </w:t>
      </w:r>
      <w:r w:rsidRPr="00F93A90">
        <w:rPr>
          <w:rFonts w:ascii="Arial" w:hAnsi="Arial" w:cs="Arial"/>
          <w:color w:val="000000"/>
          <w:sz w:val="22"/>
          <w:szCs w:val="22"/>
        </w:rPr>
        <w:lastRenderedPageBreak/>
        <w:t>pagrindą, ir patvirtina Šalių įgaliotų atstovų parašais. Tokie susitarimai yra neatskiriama Sutarties dalis.</w:t>
      </w:r>
    </w:p>
    <w:p w14:paraId="4A297D2C" w14:textId="77777777" w:rsidR="00367A8D" w:rsidRPr="00F93A90" w:rsidRDefault="00367A8D" w:rsidP="00367A8D">
      <w:pPr>
        <w:spacing w:line="264" w:lineRule="atLeast"/>
        <w:jc w:val="both"/>
        <w:rPr>
          <w:rFonts w:ascii="Arial" w:hAnsi="Arial" w:cs="Arial"/>
          <w:color w:val="000000"/>
          <w:sz w:val="22"/>
          <w:szCs w:val="22"/>
        </w:rPr>
      </w:pPr>
      <w:r w:rsidRPr="00F93A90">
        <w:rPr>
          <w:rFonts w:ascii="Arial" w:hAnsi="Arial" w:cs="Arial"/>
          <w:color w:val="000000"/>
          <w:sz w:val="22"/>
          <w:szCs w:val="22"/>
        </w:rPr>
        <w:t>21.7. Sutartinių įsipareigojimų vykdymas stabdomas ne ilgesniam kaip konkrečios, pagrįstos aplinkybės egzistavimo laikotarpiui.</w:t>
      </w:r>
    </w:p>
    <w:p w14:paraId="34B3E730" w14:textId="77777777" w:rsidR="00367A8D" w:rsidRPr="00F93A90" w:rsidRDefault="00367A8D" w:rsidP="00367A8D">
      <w:pPr>
        <w:jc w:val="both"/>
        <w:textAlignment w:val="baseline"/>
        <w:rPr>
          <w:rFonts w:ascii="Arial" w:hAnsi="Arial" w:cs="Arial"/>
          <w:color w:val="000000"/>
          <w:sz w:val="22"/>
          <w:szCs w:val="22"/>
        </w:rPr>
      </w:pPr>
      <w:r w:rsidRPr="00F93A90">
        <w:rPr>
          <w:rFonts w:ascii="Arial" w:hAnsi="Arial" w:cs="Arial"/>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4B8ECFC" w14:textId="77777777" w:rsidR="00367A8D" w:rsidRPr="00F93A90" w:rsidRDefault="00367A8D" w:rsidP="00367A8D">
      <w:pPr>
        <w:tabs>
          <w:tab w:val="left" w:pos="567"/>
        </w:tabs>
        <w:jc w:val="both"/>
        <w:textAlignment w:val="baseline"/>
        <w:rPr>
          <w:rFonts w:ascii="Arial" w:eastAsia="Calibri" w:hAnsi="Arial" w:cs="Arial"/>
          <w:kern w:val="2"/>
          <w:sz w:val="22"/>
          <w:szCs w:val="22"/>
        </w:rPr>
      </w:pPr>
      <w:r w:rsidRPr="00F93A90">
        <w:rPr>
          <w:rFonts w:ascii="Arial" w:hAnsi="Arial" w:cs="Arial"/>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F93A90">
        <w:rPr>
          <w:rFonts w:ascii="Arial" w:eastAsia="Calibri" w:hAnsi="Arial" w:cs="Arial"/>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75686380" w14:textId="77777777" w:rsidR="00367A8D" w:rsidRPr="00F93A90" w:rsidRDefault="00367A8D" w:rsidP="00367A8D">
      <w:pPr>
        <w:jc w:val="both"/>
        <w:textAlignment w:val="baseline"/>
        <w:rPr>
          <w:rFonts w:ascii="Arial" w:hAnsi="Arial" w:cs="Arial"/>
          <w:color w:val="000000"/>
          <w:sz w:val="22"/>
          <w:szCs w:val="22"/>
        </w:rPr>
      </w:pPr>
      <w:r w:rsidRPr="00F93A90">
        <w:rPr>
          <w:rFonts w:ascii="Arial" w:hAnsi="Arial" w:cs="Arial"/>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2585CD81" w14:textId="11735190" w:rsidR="00551FA8" w:rsidRPr="00F93A90" w:rsidRDefault="00367A8D" w:rsidP="00367A8D">
      <w:pPr>
        <w:tabs>
          <w:tab w:val="left" w:pos="567"/>
        </w:tabs>
        <w:spacing w:line="259" w:lineRule="auto"/>
        <w:jc w:val="both"/>
        <w:textAlignment w:val="baseline"/>
        <w:rPr>
          <w:rFonts w:ascii="Arial" w:hAnsi="Arial" w:cs="Arial"/>
          <w:sz w:val="22"/>
          <w:szCs w:val="22"/>
        </w:rPr>
      </w:pPr>
      <w:r w:rsidRPr="00F93A90">
        <w:rPr>
          <w:rFonts w:ascii="Arial" w:hAnsi="Arial" w:cs="Arial"/>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r w:rsidR="00551FA8" w:rsidRPr="00F93A90">
        <w:rPr>
          <w:rFonts w:ascii="Arial" w:hAnsi="Arial" w:cs="Arial"/>
          <w:sz w:val="22"/>
          <w:szCs w:val="22"/>
        </w:rPr>
        <w:t>.</w:t>
      </w:r>
      <w:r w:rsidRPr="00F93A90">
        <w:rPr>
          <w:rFonts w:ascii="Arial" w:hAnsi="Arial" w:cs="Arial"/>
          <w:sz w:val="22"/>
          <w:szCs w:val="22"/>
        </w:rPr>
        <w:t xml:space="preserve"> </w:t>
      </w:r>
      <w:r w:rsidR="00551FA8" w:rsidRPr="00F93A90">
        <w:rPr>
          <w:rFonts w:ascii="Arial" w:hAnsi="Arial" w:cs="Arial"/>
          <w:sz w:val="22"/>
          <w:szCs w:val="22"/>
        </w:rPr>
        <w:t> </w:t>
      </w:r>
    </w:p>
    <w:p w14:paraId="19298F34" w14:textId="77777777" w:rsidR="00551FA8" w:rsidRPr="00F93A90" w:rsidRDefault="00551FA8" w:rsidP="00551FA8">
      <w:pPr>
        <w:tabs>
          <w:tab w:val="left" w:pos="567"/>
        </w:tabs>
        <w:spacing w:line="259" w:lineRule="auto"/>
        <w:jc w:val="both"/>
        <w:textAlignment w:val="baseline"/>
        <w:rPr>
          <w:rFonts w:ascii="Arial" w:hAnsi="Arial" w:cs="Arial"/>
          <w:sz w:val="22"/>
          <w:szCs w:val="22"/>
        </w:rPr>
      </w:pPr>
    </w:p>
    <w:p w14:paraId="6A67805A"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bCs/>
          <w:caps/>
          <w:sz w:val="22"/>
          <w:szCs w:val="22"/>
        </w:rPr>
        <w:t>22.</w:t>
      </w:r>
      <w:r w:rsidRPr="00F93A90">
        <w:rPr>
          <w:rFonts w:ascii="Arial" w:eastAsia="Arial" w:hAnsi="Arial" w:cs="Arial"/>
          <w:b/>
          <w:bCs/>
          <w:caps/>
          <w:sz w:val="22"/>
          <w:szCs w:val="22"/>
        </w:rPr>
        <w:tab/>
      </w:r>
      <w:r w:rsidRPr="00F93A90">
        <w:rPr>
          <w:rFonts w:ascii="Arial" w:eastAsia="Arial" w:hAnsi="Arial" w:cs="Arial"/>
          <w:b/>
          <w:caps/>
          <w:sz w:val="22"/>
          <w:szCs w:val="22"/>
        </w:rPr>
        <w:t>Sutarties nutraukimas</w:t>
      </w:r>
    </w:p>
    <w:p w14:paraId="1FB3DAF5"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51E3AFCF" w14:textId="77777777" w:rsidR="00551FA8" w:rsidRPr="00F93A90" w:rsidRDefault="00551FA8" w:rsidP="00551FA8">
      <w:pPr>
        <w:tabs>
          <w:tab w:val="left" w:pos="567"/>
          <w:tab w:val="left" w:pos="851"/>
          <w:tab w:val="left" w:pos="992"/>
          <w:tab w:val="left" w:pos="1134"/>
        </w:tabs>
        <w:spacing w:line="259" w:lineRule="auto"/>
        <w:jc w:val="both"/>
        <w:rPr>
          <w:rFonts w:ascii="Arial" w:eastAsia="Cambria" w:hAnsi="Arial" w:cs="Arial"/>
          <w:b/>
          <w:bCs/>
          <w:sz w:val="22"/>
          <w:szCs w:val="22"/>
        </w:rPr>
      </w:pPr>
      <w:r w:rsidRPr="00F93A90">
        <w:rPr>
          <w:rFonts w:ascii="Arial" w:eastAsia="Cambria" w:hAnsi="Arial" w:cs="Arial"/>
          <w:sz w:val="22"/>
          <w:szCs w:val="22"/>
        </w:rPr>
        <w:t>Sutartis gali būti nutraukiama VPĮ 90 straipsnyje ir Sutartyje numatytais atvejais, įskaitant galimybę nutraukti Sutartį Šalių susitarimu.</w:t>
      </w:r>
    </w:p>
    <w:p w14:paraId="26DC8AFE" w14:textId="77777777" w:rsidR="00551FA8" w:rsidRPr="00F93A90" w:rsidRDefault="00551FA8" w:rsidP="00551FA8">
      <w:pPr>
        <w:tabs>
          <w:tab w:val="left" w:pos="567"/>
          <w:tab w:val="left" w:pos="851"/>
          <w:tab w:val="left" w:pos="992"/>
          <w:tab w:val="left" w:pos="1134"/>
        </w:tabs>
        <w:spacing w:line="259" w:lineRule="auto"/>
        <w:jc w:val="both"/>
        <w:rPr>
          <w:rFonts w:ascii="Arial" w:eastAsia="Cambria" w:hAnsi="Arial" w:cs="Arial"/>
          <w:b/>
          <w:bCs/>
          <w:sz w:val="22"/>
          <w:szCs w:val="22"/>
        </w:rPr>
      </w:pPr>
    </w:p>
    <w:p w14:paraId="75CCF03C"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bCs/>
          <w:sz w:val="22"/>
          <w:szCs w:val="22"/>
        </w:rPr>
        <w:t>22.1.</w:t>
      </w:r>
      <w:r w:rsidRPr="00F93A90">
        <w:rPr>
          <w:rFonts w:ascii="Arial" w:eastAsia="Arial" w:hAnsi="Arial" w:cs="Arial"/>
          <w:b/>
          <w:bCs/>
          <w:sz w:val="22"/>
          <w:szCs w:val="22"/>
        </w:rPr>
        <w:tab/>
      </w:r>
      <w:r w:rsidRPr="00F93A90">
        <w:rPr>
          <w:rFonts w:ascii="Arial" w:eastAsia="Arial" w:hAnsi="Arial" w:cs="Arial"/>
          <w:b/>
          <w:sz w:val="22"/>
          <w:szCs w:val="22"/>
        </w:rPr>
        <w:t>Pretenzijos dėl Sutarties pažeidimų</w:t>
      </w:r>
    </w:p>
    <w:p w14:paraId="52293651"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6C96997C"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1AD547A" w14:textId="621713FF" w:rsidR="00551FA8" w:rsidRPr="00F93A90" w:rsidRDefault="0047357F" w:rsidP="0047357F">
      <w:pPr>
        <w:tabs>
          <w:tab w:val="left" w:pos="567"/>
        </w:tabs>
        <w:spacing w:line="259" w:lineRule="auto"/>
        <w:jc w:val="both"/>
        <w:textAlignment w:val="baseline"/>
        <w:rPr>
          <w:rFonts w:ascii="Arial" w:hAnsi="Arial" w:cs="Arial"/>
          <w:sz w:val="22"/>
          <w:szCs w:val="22"/>
        </w:rPr>
      </w:pPr>
      <w:r w:rsidRPr="00F93A90">
        <w:rPr>
          <w:rFonts w:ascii="Arial" w:hAnsi="Arial" w:cs="Arial"/>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93A90">
        <w:rPr>
          <w:rFonts w:ascii="Arial" w:hAnsi="Arial" w:cs="Arial"/>
          <w:b/>
          <w:bCs/>
          <w:color w:val="000000"/>
          <w:sz w:val="22"/>
          <w:szCs w:val="22"/>
        </w:rPr>
        <w:t> </w:t>
      </w:r>
      <w:r w:rsidRPr="00F93A90">
        <w:rPr>
          <w:rFonts w:ascii="Arial" w:hAnsi="Arial" w:cs="Arial"/>
          <w:color w:val="000000"/>
          <w:sz w:val="22"/>
          <w:szCs w:val="22"/>
        </w:rPr>
        <w:t>Tiekėjo teisė siūlyti kitą terminą nelaikoma Pirkėjo pareiga tą terminą priimti. Pretenziją gavusios Šalies pasiūlytasis terminas pakeičia terminą, nurodytą pretenzijoje, tik jeigu kita Šalis jį patvirtina</w:t>
      </w:r>
      <w:r w:rsidR="00551FA8" w:rsidRPr="00F93A90">
        <w:rPr>
          <w:rFonts w:ascii="Arial" w:hAnsi="Arial" w:cs="Arial"/>
          <w:sz w:val="22"/>
          <w:szCs w:val="22"/>
        </w:rPr>
        <w:t>.</w:t>
      </w:r>
      <w:r w:rsidRPr="00F93A90">
        <w:rPr>
          <w:rFonts w:ascii="Arial" w:hAnsi="Arial" w:cs="Arial"/>
          <w:sz w:val="22"/>
          <w:szCs w:val="22"/>
        </w:rPr>
        <w:t xml:space="preserve"> </w:t>
      </w:r>
      <w:r w:rsidR="00551FA8" w:rsidRPr="00F93A90">
        <w:rPr>
          <w:rFonts w:ascii="Arial" w:hAnsi="Arial" w:cs="Arial"/>
          <w:sz w:val="22"/>
          <w:szCs w:val="22"/>
        </w:rPr>
        <w:t> </w:t>
      </w:r>
    </w:p>
    <w:p w14:paraId="518EBBE3" w14:textId="77777777" w:rsidR="00551FA8" w:rsidRPr="00F93A90" w:rsidRDefault="00551FA8" w:rsidP="00551FA8">
      <w:pPr>
        <w:tabs>
          <w:tab w:val="left" w:pos="567"/>
        </w:tabs>
        <w:spacing w:line="259" w:lineRule="auto"/>
        <w:jc w:val="both"/>
        <w:textAlignment w:val="baseline"/>
        <w:rPr>
          <w:rFonts w:ascii="Arial" w:hAnsi="Arial" w:cs="Arial"/>
          <w:sz w:val="22"/>
          <w:szCs w:val="22"/>
        </w:rPr>
      </w:pPr>
    </w:p>
    <w:p w14:paraId="6BCADF0F"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bCs/>
          <w:sz w:val="22"/>
          <w:szCs w:val="22"/>
        </w:rPr>
        <w:t>22.2.</w:t>
      </w:r>
      <w:r w:rsidRPr="00F93A90">
        <w:rPr>
          <w:rFonts w:ascii="Arial" w:eastAsia="Arial" w:hAnsi="Arial" w:cs="Arial"/>
          <w:b/>
          <w:bCs/>
          <w:sz w:val="22"/>
          <w:szCs w:val="22"/>
        </w:rPr>
        <w:tab/>
      </w:r>
      <w:r w:rsidRPr="00F93A90">
        <w:rPr>
          <w:rFonts w:ascii="Arial" w:eastAsia="Arial" w:hAnsi="Arial" w:cs="Arial"/>
          <w:b/>
          <w:sz w:val="22"/>
          <w:szCs w:val="22"/>
        </w:rPr>
        <w:t>Sutarties nutraukimas Pirkėjo iniciatyva</w:t>
      </w:r>
    </w:p>
    <w:p w14:paraId="60DC3C5B"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009AD874" w14:textId="77777777" w:rsidR="0047357F" w:rsidRPr="00F93A90" w:rsidRDefault="0047357F" w:rsidP="0047357F">
      <w:pPr>
        <w:spacing w:line="257" w:lineRule="atLeast"/>
        <w:jc w:val="both"/>
        <w:textAlignment w:val="baseline"/>
        <w:rPr>
          <w:rFonts w:ascii="Arial" w:hAnsi="Arial" w:cs="Arial"/>
          <w:sz w:val="22"/>
          <w:szCs w:val="22"/>
        </w:rPr>
      </w:pPr>
      <w:r w:rsidRPr="00F93A90">
        <w:rPr>
          <w:rFonts w:ascii="Arial" w:hAnsi="Arial" w:cs="Arial"/>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F6E8D51" w14:textId="77777777" w:rsidR="0047357F" w:rsidRPr="00F93A90" w:rsidRDefault="0047357F" w:rsidP="0047357F">
      <w:pPr>
        <w:spacing w:line="257" w:lineRule="atLeast"/>
        <w:jc w:val="both"/>
        <w:textAlignment w:val="baseline"/>
        <w:rPr>
          <w:rFonts w:ascii="Arial" w:hAnsi="Arial" w:cs="Arial"/>
          <w:sz w:val="22"/>
          <w:szCs w:val="22"/>
        </w:rPr>
      </w:pPr>
      <w:r w:rsidRPr="00F93A90">
        <w:rPr>
          <w:rFonts w:ascii="Arial" w:hAnsi="Arial" w:cs="Arial"/>
          <w:sz w:val="22"/>
          <w:szCs w:val="22"/>
        </w:rPr>
        <w:t>22.2.2. Pirkėjas turi teisę vienašališkai nutraukti Sutartį ar jos dalį raštu įspėjęs Tiekėją prieš ne trumpesnį nei 10 (dešimties) dienų terminą, jeigu: </w:t>
      </w:r>
    </w:p>
    <w:p w14:paraId="5F303896"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lastRenderedPageBreak/>
        <w:t>22.2.2.1. Tiekėjui yra iškelta bankroto byla, pradėtas bankroto procesas ne teismo tvarka, jis tampa nemokus arba yra nemokumo tikimybė, sustabdo ūkinę veiklą ar susidaro</w:t>
      </w:r>
      <w:r w:rsidRPr="00F93A90">
        <w:rPr>
          <w:rFonts w:ascii="Arial" w:hAnsi="Arial" w:cs="Arial"/>
          <w:b/>
          <w:bCs/>
          <w:color w:val="5C5D5D"/>
          <w:sz w:val="22"/>
          <w:szCs w:val="22"/>
        </w:rPr>
        <w:t> </w:t>
      </w:r>
      <w:r w:rsidRPr="00F93A90">
        <w:rPr>
          <w:rFonts w:ascii="Arial" w:hAnsi="Arial" w:cs="Arial"/>
          <w:color w:val="000000"/>
          <w:sz w:val="22"/>
          <w:szCs w:val="22"/>
        </w:rPr>
        <w:t>įstatymuose ir kituose teisės aktuose nustatyta tvarka analogiška situacija</w:t>
      </w:r>
      <w:r w:rsidRPr="00F93A90">
        <w:rPr>
          <w:rFonts w:ascii="Arial" w:hAnsi="Arial" w:cs="Arial"/>
          <w:color w:val="000000"/>
          <w:sz w:val="22"/>
          <w:szCs w:val="22"/>
          <w:shd w:val="clear" w:color="auto" w:fill="FFFFFF"/>
        </w:rPr>
        <w:t>;</w:t>
      </w:r>
      <w:r w:rsidRPr="00F93A90">
        <w:rPr>
          <w:rFonts w:ascii="Arial" w:hAnsi="Arial" w:cs="Arial"/>
          <w:color w:val="000000"/>
          <w:sz w:val="22"/>
          <w:szCs w:val="22"/>
        </w:rPr>
        <w:t> </w:t>
      </w:r>
    </w:p>
    <w:p w14:paraId="57F7C7D4" w14:textId="77777777" w:rsidR="0047357F" w:rsidRPr="00F93A90" w:rsidRDefault="0047357F" w:rsidP="0047357F">
      <w:pPr>
        <w:spacing w:line="257" w:lineRule="atLeast"/>
        <w:jc w:val="both"/>
        <w:rPr>
          <w:rFonts w:ascii="Arial" w:hAnsi="Arial" w:cs="Arial"/>
          <w:sz w:val="22"/>
          <w:szCs w:val="22"/>
        </w:rPr>
      </w:pPr>
      <w:r w:rsidRPr="00F93A90">
        <w:rPr>
          <w:rFonts w:ascii="Arial" w:hAnsi="Arial" w:cs="Arial"/>
          <w:sz w:val="22"/>
          <w:szCs w:val="22"/>
        </w:rPr>
        <w:t>22.2.2.2. Tiekėjo padėtis pasikeičia ir jis atitinka pirkimo dokumentuose nustatytą pašalinimo pagrindą;</w:t>
      </w:r>
    </w:p>
    <w:p w14:paraId="57B9FB16"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sz w:val="22"/>
          <w:szCs w:val="22"/>
        </w:rPr>
        <w:t xml:space="preserve">22.2.2.3. pasikeičia </w:t>
      </w:r>
      <w:r w:rsidRPr="00F93A90">
        <w:rPr>
          <w:rFonts w:ascii="Arial" w:hAnsi="Arial" w:cs="Arial"/>
          <w:color w:val="000000"/>
          <w:sz w:val="22"/>
          <w:szCs w:val="22"/>
        </w:rPr>
        <w:t>teisės aktai, susiję su Sutarties objektu, Sutarties vykdymu, ar su Pirkėjo vykdoma veikla, kuriai buvo sudaryta Sutartis, ir dėl tokių pakeitimų Pirkėjas nusprendžia nutraukti Sutartį;  </w:t>
      </w:r>
    </w:p>
    <w:p w14:paraId="14E26A7D"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22.2.2.4. Pirkėjas nusprendžia nebevykdyti veiklos, kurios vykdymui Sutartimi įsigyjamos Prekės ir Sutarties poreikis išnyksta; </w:t>
      </w:r>
    </w:p>
    <w:p w14:paraId="4D1BFBAD"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22.2.2.5. Pirkėjo valdymo organas priima sprendimą, dėl kurio Sutarties poreikis išnyksta; </w:t>
      </w:r>
    </w:p>
    <w:p w14:paraId="4592F384"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22.2.2.6. pasikeičia (pablogėja) Pirkėjo finansinė padėtis ar Pirkėjas negauna arba netenka finansavimo ir dėl šios priežasties nusprendžia nutraukti Sutartį; </w:t>
      </w:r>
    </w:p>
    <w:p w14:paraId="3194D65C" w14:textId="77777777" w:rsidR="0047357F" w:rsidRPr="00F93A90" w:rsidRDefault="0047357F" w:rsidP="0047357F">
      <w:pPr>
        <w:spacing w:line="257" w:lineRule="atLeast"/>
        <w:jc w:val="both"/>
        <w:textAlignment w:val="baseline"/>
        <w:rPr>
          <w:rFonts w:ascii="Arial" w:hAnsi="Arial" w:cs="Arial"/>
          <w:sz w:val="22"/>
          <w:szCs w:val="22"/>
        </w:rPr>
      </w:pPr>
      <w:r w:rsidRPr="00F93A90">
        <w:rPr>
          <w:rFonts w:ascii="Arial" w:hAnsi="Arial" w:cs="Arial"/>
          <w:sz w:val="22"/>
          <w:szCs w:val="22"/>
        </w:rPr>
        <w:t>22.2.2.7. keičiasi Pirkėjo organizacinė struktūra – juridinis statusas, pobūdis ar valdymo struktūra ir tai gali turėti įtakos tinkamam Sutarties įvykdymui arba Sutarties poreikiui; </w:t>
      </w:r>
    </w:p>
    <w:p w14:paraId="35F0653C"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22.2.2.8. nebelieka perkamų Prekių poreikio; </w:t>
      </w:r>
    </w:p>
    <w:p w14:paraId="62687228"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22.2.2.9. Pirkėjas iš pirkimų priežiūrą atliekančių institucijų gauna nurodymą ar rekomendaciją nutraukti Sutartį;</w:t>
      </w:r>
    </w:p>
    <w:p w14:paraId="5BF04DAF"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2CE114A8"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22.2.2.11. Tiekėjas atsisako pašalinti arba nepašalina Prekių trūkumų per Pirkėjo nustatytus protingus terminus;</w:t>
      </w:r>
    </w:p>
    <w:p w14:paraId="51E241F4" w14:textId="77777777" w:rsidR="0047357F" w:rsidRPr="00F93A90" w:rsidRDefault="0047357F" w:rsidP="0047357F">
      <w:pPr>
        <w:jc w:val="both"/>
        <w:textAlignment w:val="baseline"/>
        <w:rPr>
          <w:rFonts w:ascii="Arial" w:hAnsi="Arial" w:cs="Arial"/>
          <w:color w:val="000000"/>
          <w:sz w:val="22"/>
          <w:szCs w:val="22"/>
        </w:rPr>
      </w:pPr>
      <w:r w:rsidRPr="00F93A90">
        <w:rPr>
          <w:rFonts w:ascii="Arial" w:hAnsi="Arial" w:cs="Arial"/>
          <w:color w:val="000000"/>
          <w:sz w:val="22"/>
          <w:szCs w:val="22"/>
        </w:rPr>
        <w:t>22.2.2.12. Tiekėjas pažeidžia Sutartį arba įstatymus bei kitus teisės aktus ir per Pirkėjo rašytinėje pretenzijoje nurodytą terminą neištaiso pažeidimo;</w:t>
      </w:r>
    </w:p>
    <w:p w14:paraId="70090E12" w14:textId="77777777" w:rsidR="0047357F" w:rsidRPr="00F93A90" w:rsidRDefault="0047357F" w:rsidP="0047357F">
      <w:pPr>
        <w:tabs>
          <w:tab w:val="left" w:pos="567"/>
        </w:tabs>
        <w:jc w:val="both"/>
        <w:textAlignment w:val="baseline"/>
        <w:rPr>
          <w:rFonts w:ascii="Arial" w:eastAsia="Calibri" w:hAnsi="Arial" w:cs="Arial"/>
          <w:kern w:val="2"/>
          <w:sz w:val="22"/>
          <w:szCs w:val="22"/>
        </w:rPr>
      </w:pPr>
      <w:r w:rsidRPr="00F93A90">
        <w:rPr>
          <w:rFonts w:ascii="Arial" w:eastAsia="Calibri" w:hAnsi="Arial" w:cs="Arial"/>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66DBFFA" w14:textId="77777777" w:rsidR="0047357F" w:rsidRPr="00F93A90" w:rsidRDefault="0047357F" w:rsidP="0047357F">
      <w:pPr>
        <w:tabs>
          <w:tab w:val="left" w:pos="567"/>
        </w:tabs>
        <w:jc w:val="both"/>
        <w:textAlignment w:val="baseline"/>
        <w:rPr>
          <w:rFonts w:ascii="Arial" w:eastAsia="Calibri" w:hAnsi="Arial" w:cs="Arial"/>
          <w:kern w:val="2"/>
          <w:sz w:val="22"/>
          <w:szCs w:val="22"/>
        </w:rPr>
      </w:pPr>
      <w:r w:rsidRPr="00F93A90">
        <w:rPr>
          <w:rFonts w:ascii="Arial" w:eastAsia="Calibri" w:hAnsi="Arial" w:cs="Arial"/>
          <w:kern w:val="2"/>
          <w:sz w:val="22"/>
          <w:szCs w:val="22"/>
        </w:rPr>
        <w:t>22.2.2.14. paaiškėja VPĮ 37 straipsnio 8 dalyje ir (ar) 47 straipsnio 8 dalyje nurodytos aplinkybės.</w:t>
      </w:r>
    </w:p>
    <w:p w14:paraId="5B6AA1FA" w14:textId="77777777" w:rsidR="0047357F" w:rsidRPr="00F93A90" w:rsidRDefault="0047357F" w:rsidP="0047357F">
      <w:pPr>
        <w:jc w:val="both"/>
        <w:textAlignment w:val="baseline"/>
        <w:rPr>
          <w:rFonts w:ascii="Arial" w:hAnsi="Arial" w:cs="Arial"/>
          <w:color w:val="000000"/>
          <w:sz w:val="22"/>
          <w:szCs w:val="22"/>
        </w:rPr>
      </w:pPr>
      <w:r w:rsidRPr="00F93A90">
        <w:rPr>
          <w:rFonts w:ascii="Arial" w:hAnsi="Arial" w:cs="Arial"/>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4D4CA97"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26CC35F"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w:t>
      </w:r>
      <w:r w:rsidRPr="00F93A90">
        <w:rPr>
          <w:rFonts w:ascii="Arial" w:hAnsi="Arial" w:cs="Arial"/>
          <w:color w:val="000000"/>
          <w:sz w:val="22"/>
          <w:szCs w:val="22"/>
        </w:rPr>
        <w:lastRenderedPageBreak/>
        <w:t>užtikrinimas. Pirkėjui pareiškus reikalavimą atlyginti patirtus nuostolius, baudos suma įskaitoma į nuostolių atlyginimą. </w:t>
      </w:r>
    </w:p>
    <w:p w14:paraId="718FD60C"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22.2.6. Pirkėjas turi teisę vienašališkai nutraukti Sutartį ir kitais Specialiosiose sąlygose (jei taikoma) ir įstatymuose bei kituose teisės aktuose įtvirtintais atvejais. </w:t>
      </w:r>
    </w:p>
    <w:p w14:paraId="36136F97"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22.2.7. Sutartis laikoma nutraukta kitą dieną po to, kai pasibaigia įspėjimo apie Sutarties nutraukimą terminas.  </w:t>
      </w:r>
    </w:p>
    <w:p w14:paraId="517F3D50" w14:textId="56E69F2B" w:rsidR="00551FA8" w:rsidRPr="00F93A90" w:rsidRDefault="0047357F" w:rsidP="0047357F">
      <w:pPr>
        <w:tabs>
          <w:tab w:val="left" w:pos="567"/>
        </w:tabs>
        <w:spacing w:line="259" w:lineRule="auto"/>
        <w:jc w:val="both"/>
        <w:textAlignment w:val="baseline"/>
        <w:rPr>
          <w:rFonts w:ascii="Arial" w:hAnsi="Arial" w:cs="Arial"/>
          <w:sz w:val="22"/>
          <w:szCs w:val="22"/>
        </w:rPr>
      </w:pPr>
      <w:r w:rsidRPr="00F93A90">
        <w:rPr>
          <w:rFonts w:ascii="Arial" w:hAnsi="Arial" w:cs="Arial"/>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F93A90">
        <w:rPr>
          <w:rFonts w:ascii="Arial" w:eastAsia="Calibri" w:hAnsi="Arial" w:cs="Arial"/>
          <w:kern w:val="2"/>
          <w:sz w:val="22"/>
          <w:szCs w:val="22"/>
        </w:rPr>
        <w:t>pateikia informaciją apie pažeidimo pašalinimą ar išnykusias aplinkybes, dėl kurių buvo inicijuota Sutarties nutraukimo procedūra</w:t>
      </w:r>
      <w:r w:rsidR="00551FA8" w:rsidRPr="00F93A90">
        <w:rPr>
          <w:rFonts w:ascii="Arial" w:hAnsi="Arial" w:cs="Arial"/>
          <w:sz w:val="22"/>
          <w:szCs w:val="22"/>
        </w:rPr>
        <w:t>. </w:t>
      </w:r>
    </w:p>
    <w:p w14:paraId="195FF62A" w14:textId="77777777" w:rsidR="00551FA8" w:rsidRPr="00F93A90" w:rsidRDefault="00551FA8" w:rsidP="00551FA8">
      <w:pPr>
        <w:tabs>
          <w:tab w:val="left" w:pos="567"/>
        </w:tabs>
        <w:spacing w:line="259" w:lineRule="auto"/>
        <w:jc w:val="both"/>
        <w:textAlignment w:val="baseline"/>
        <w:rPr>
          <w:rFonts w:ascii="Arial" w:hAnsi="Arial" w:cs="Arial"/>
          <w:sz w:val="22"/>
          <w:szCs w:val="22"/>
        </w:rPr>
      </w:pPr>
    </w:p>
    <w:p w14:paraId="11736368"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Arial" w:hAnsi="Arial" w:cs="Arial"/>
          <w:b/>
          <w:bCs/>
          <w:sz w:val="22"/>
          <w:szCs w:val="22"/>
        </w:rPr>
      </w:pPr>
      <w:r w:rsidRPr="00F93A90">
        <w:rPr>
          <w:rFonts w:ascii="Arial" w:eastAsia="Arial" w:hAnsi="Arial" w:cs="Arial"/>
          <w:b/>
          <w:bCs/>
          <w:sz w:val="22"/>
          <w:szCs w:val="22"/>
        </w:rPr>
        <w:t>22.3.</w:t>
      </w:r>
      <w:r w:rsidRPr="00F93A90">
        <w:rPr>
          <w:rFonts w:ascii="Arial" w:eastAsia="Arial" w:hAnsi="Arial" w:cs="Arial"/>
          <w:b/>
          <w:bCs/>
          <w:sz w:val="22"/>
          <w:szCs w:val="22"/>
        </w:rPr>
        <w:tab/>
        <w:t>Sutarties nutraukimas Tiekėjo iniciatyva</w:t>
      </w:r>
    </w:p>
    <w:p w14:paraId="12B93E76"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bCs/>
          <w:sz w:val="22"/>
          <w:szCs w:val="22"/>
        </w:rPr>
      </w:pPr>
    </w:p>
    <w:p w14:paraId="6E0C6B94" w14:textId="77777777" w:rsidR="00891925" w:rsidRPr="00F93A90" w:rsidRDefault="00891925" w:rsidP="0089192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D8809AB" w14:textId="77777777" w:rsidR="00891925" w:rsidRPr="00F93A90" w:rsidRDefault="00891925" w:rsidP="0089192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22.3.2. Tiekėjas turi teisę vienašališkai nutraukti Sutartį, įspėjęs Pirkėją raštu prieš ne trumpesnį nei 10 (dešimties) dienų terminą, jeigu:</w:t>
      </w:r>
    </w:p>
    <w:p w14:paraId="16E7DD89" w14:textId="77777777" w:rsidR="00891925" w:rsidRPr="00F93A90" w:rsidRDefault="00891925" w:rsidP="0089192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82A8059" w14:textId="77777777" w:rsidR="00891925" w:rsidRPr="00F93A90" w:rsidRDefault="00891925" w:rsidP="0089192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18ABD48" w14:textId="77777777" w:rsidR="00891925" w:rsidRPr="00F93A90" w:rsidRDefault="00891925" w:rsidP="0089192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728C6305" w14:textId="77777777" w:rsidR="00891925" w:rsidRPr="00F93A90" w:rsidRDefault="00891925" w:rsidP="0089192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22.3.4. Tiekėjas turi teisę vienašališkai nutraukti Sutartį ir kitais įstatymuose bei kituose teisės aktuose įtvirtintais atvejais. </w:t>
      </w:r>
    </w:p>
    <w:p w14:paraId="0EBFBE5D" w14:textId="77777777" w:rsidR="00891925" w:rsidRPr="00F93A90" w:rsidRDefault="00891925" w:rsidP="0089192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CF6BFE3" w14:textId="77777777" w:rsidR="00891925" w:rsidRPr="00F93A90" w:rsidRDefault="00891925" w:rsidP="0089192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22.3.6. Sutartis laikoma nutraukta kitą dieną po to, kai pasibaigia įspėjimo apie Sutarties nutraukimą terminas. </w:t>
      </w:r>
    </w:p>
    <w:p w14:paraId="1A74B97F" w14:textId="2D83D476" w:rsidR="00551FA8" w:rsidRPr="00F93A90" w:rsidRDefault="00891925" w:rsidP="00891925">
      <w:pPr>
        <w:tabs>
          <w:tab w:val="left" w:pos="567"/>
        </w:tabs>
        <w:spacing w:line="259" w:lineRule="auto"/>
        <w:jc w:val="both"/>
        <w:textAlignment w:val="baseline"/>
        <w:rPr>
          <w:rFonts w:ascii="Arial" w:hAnsi="Arial" w:cs="Arial"/>
          <w:sz w:val="22"/>
          <w:szCs w:val="22"/>
        </w:rPr>
      </w:pPr>
      <w:r w:rsidRPr="00F93A90">
        <w:rPr>
          <w:rFonts w:ascii="Arial" w:hAnsi="Arial" w:cs="Arial"/>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w:t>
      </w:r>
      <w:r w:rsidR="00551FA8" w:rsidRPr="00F93A90">
        <w:rPr>
          <w:rFonts w:ascii="Arial" w:hAnsi="Arial" w:cs="Arial"/>
          <w:sz w:val="22"/>
          <w:szCs w:val="22"/>
        </w:rPr>
        <w:t>. </w:t>
      </w:r>
    </w:p>
    <w:p w14:paraId="0AFCF3C3" w14:textId="77777777" w:rsidR="00551FA8" w:rsidRPr="00F93A90" w:rsidRDefault="00551FA8" w:rsidP="00551FA8">
      <w:pPr>
        <w:tabs>
          <w:tab w:val="left" w:pos="567"/>
        </w:tabs>
        <w:spacing w:line="259" w:lineRule="auto"/>
        <w:jc w:val="both"/>
        <w:textAlignment w:val="baseline"/>
        <w:rPr>
          <w:rFonts w:ascii="Arial" w:hAnsi="Arial" w:cs="Arial"/>
          <w:sz w:val="22"/>
          <w:szCs w:val="22"/>
        </w:rPr>
      </w:pPr>
    </w:p>
    <w:p w14:paraId="25204347"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bCs/>
          <w:sz w:val="22"/>
          <w:szCs w:val="22"/>
        </w:rPr>
        <w:t>22.4.</w:t>
      </w:r>
      <w:r w:rsidRPr="00F93A90">
        <w:rPr>
          <w:rFonts w:ascii="Arial" w:eastAsia="Arial" w:hAnsi="Arial" w:cs="Arial"/>
          <w:b/>
          <w:bCs/>
          <w:sz w:val="22"/>
          <w:szCs w:val="22"/>
        </w:rPr>
        <w:tab/>
      </w:r>
      <w:r w:rsidRPr="00F93A90">
        <w:rPr>
          <w:rFonts w:ascii="Arial" w:eastAsia="Arial" w:hAnsi="Arial" w:cs="Arial"/>
          <w:b/>
          <w:sz w:val="22"/>
          <w:szCs w:val="22"/>
        </w:rPr>
        <w:t>Šalių teisės ir pareigos Sutarties nutraukimo atveju</w:t>
      </w:r>
    </w:p>
    <w:p w14:paraId="61C1C08D"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53D4502C" w14:textId="77777777" w:rsidR="00891925" w:rsidRPr="00F93A90" w:rsidRDefault="00891925" w:rsidP="0089192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22.4.1. Sutarties nutraukimas neturi įtakos ginčų nagrinėjimo tvarką nustatančių Sutarties sąlygų ir kitų Sutarties sąlygų, kurios pagal savo esmę lieka galioti ir po Sutarties nutraukimo, galiojimui. </w:t>
      </w:r>
    </w:p>
    <w:p w14:paraId="131480DA" w14:textId="77777777" w:rsidR="00891925" w:rsidRPr="00F93A90" w:rsidRDefault="00891925" w:rsidP="0089192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22.4.2. Nutraukus Sutartį, Šalys privalo: </w:t>
      </w:r>
    </w:p>
    <w:p w14:paraId="149FEF02" w14:textId="77777777" w:rsidR="00891925" w:rsidRPr="00F93A90" w:rsidRDefault="00891925" w:rsidP="0089192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22.4.2.1. įsitikinti, jog iki Sutarties nutraukimo dienos pristatytos Prekės ir kiti atlikti veiksmai atitinka Sutarties reikalavimus ir Šalys dėl to viena kitai nebereikš pretenzijų; </w:t>
      </w:r>
    </w:p>
    <w:p w14:paraId="56A0E1F6" w14:textId="77777777" w:rsidR="00891925" w:rsidRPr="00F93A90" w:rsidRDefault="00891925" w:rsidP="0089192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lastRenderedPageBreak/>
        <w:t>22.4.2.2. atsiskaityti už iki Sutarties nutraukimo pristatytas Prekes, atitinkančias Sutarties reikalavimus; </w:t>
      </w:r>
    </w:p>
    <w:p w14:paraId="1302BC0F" w14:textId="39E7B3B6" w:rsidR="00551FA8" w:rsidRPr="00F93A90" w:rsidRDefault="00891925" w:rsidP="00891925">
      <w:pPr>
        <w:tabs>
          <w:tab w:val="left" w:pos="567"/>
        </w:tabs>
        <w:spacing w:line="259" w:lineRule="auto"/>
        <w:jc w:val="both"/>
        <w:textAlignment w:val="baseline"/>
        <w:rPr>
          <w:rFonts w:ascii="Arial" w:hAnsi="Arial" w:cs="Arial"/>
          <w:sz w:val="22"/>
          <w:szCs w:val="22"/>
        </w:rPr>
      </w:pPr>
      <w:r w:rsidRPr="00F93A90">
        <w:rPr>
          <w:rFonts w:ascii="Arial" w:hAnsi="Arial" w:cs="Arial"/>
          <w:color w:val="000000"/>
          <w:sz w:val="22"/>
          <w:szCs w:val="22"/>
        </w:rPr>
        <w:t>22.4.2.3. per 10 (dešimt) dienų nuo pranešimo apie Sutarties nutraukimą gavimo dienos ar Susitarimo dėl Sutarties nutraukimo sudarymo dienos</w:t>
      </w:r>
      <w:r w:rsidRPr="00F93A90">
        <w:rPr>
          <w:rFonts w:ascii="Arial" w:hAnsi="Arial" w:cs="Arial"/>
          <w:b/>
          <w:bCs/>
          <w:color w:val="5C5D5D"/>
          <w:sz w:val="22"/>
          <w:szCs w:val="22"/>
        </w:rPr>
        <w:t> </w:t>
      </w:r>
      <w:r w:rsidRPr="00F93A90">
        <w:rPr>
          <w:rFonts w:ascii="Arial" w:hAnsi="Arial" w:cs="Arial"/>
          <w:color w:val="000000"/>
          <w:sz w:val="22"/>
          <w:szCs w:val="22"/>
        </w:rPr>
        <w:t>perduoti viena kitai visus dokumentus, kuriuos buvo būtina perduoti pagal Sutarties nuostatas</w:t>
      </w:r>
      <w:r w:rsidR="00551FA8" w:rsidRPr="00F93A90">
        <w:rPr>
          <w:rFonts w:ascii="Arial" w:hAnsi="Arial" w:cs="Arial"/>
          <w:sz w:val="22"/>
          <w:szCs w:val="22"/>
        </w:rPr>
        <w:t>.</w:t>
      </w:r>
      <w:r w:rsidRPr="00F93A90">
        <w:rPr>
          <w:rFonts w:ascii="Arial" w:hAnsi="Arial" w:cs="Arial"/>
          <w:sz w:val="22"/>
          <w:szCs w:val="22"/>
        </w:rPr>
        <w:t xml:space="preserve"> </w:t>
      </w:r>
      <w:r w:rsidR="00551FA8" w:rsidRPr="00F93A90">
        <w:rPr>
          <w:rFonts w:ascii="Arial" w:hAnsi="Arial" w:cs="Arial"/>
          <w:sz w:val="22"/>
          <w:szCs w:val="22"/>
        </w:rPr>
        <w:t> </w:t>
      </w:r>
    </w:p>
    <w:p w14:paraId="6AF542AB" w14:textId="77777777" w:rsidR="00551FA8" w:rsidRPr="00F93A90" w:rsidRDefault="00551FA8" w:rsidP="00551FA8">
      <w:pPr>
        <w:tabs>
          <w:tab w:val="left" w:pos="567"/>
        </w:tabs>
        <w:spacing w:line="259" w:lineRule="auto"/>
        <w:jc w:val="both"/>
        <w:textAlignment w:val="baseline"/>
        <w:rPr>
          <w:rFonts w:ascii="Arial" w:hAnsi="Arial" w:cs="Arial"/>
          <w:sz w:val="22"/>
          <w:szCs w:val="22"/>
        </w:rPr>
      </w:pPr>
    </w:p>
    <w:p w14:paraId="5E0B954D"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bCs/>
          <w:caps/>
          <w:sz w:val="22"/>
          <w:szCs w:val="22"/>
        </w:rPr>
        <w:t>23.</w:t>
      </w:r>
      <w:r w:rsidRPr="00F93A90">
        <w:rPr>
          <w:rFonts w:ascii="Arial" w:eastAsia="Arial" w:hAnsi="Arial" w:cs="Arial"/>
          <w:b/>
          <w:bCs/>
          <w:caps/>
          <w:sz w:val="22"/>
          <w:szCs w:val="22"/>
        </w:rPr>
        <w:tab/>
      </w:r>
      <w:r w:rsidRPr="00F93A90">
        <w:rPr>
          <w:rFonts w:ascii="Arial" w:eastAsia="Arial" w:hAnsi="Arial" w:cs="Arial"/>
          <w:b/>
          <w:caps/>
          <w:sz w:val="22"/>
          <w:szCs w:val="22"/>
        </w:rPr>
        <w:t>PREKIŲ MODELIO AR GAMINTOJO KEITIMAS</w:t>
      </w:r>
    </w:p>
    <w:p w14:paraId="7D6B9C7C"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55EFD076" w14:textId="77777777" w:rsidR="00332FBB" w:rsidRPr="00F93A90" w:rsidRDefault="00332FBB" w:rsidP="00332FBB">
      <w:pPr>
        <w:spacing w:line="257" w:lineRule="atLeast"/>
        <w:jc w:val="both"/>
        <w:rPr>
          <w:rFonts w:ascii="Arial" w:hAnsi="Arial" w:cs="Arial"/>
          <w:color w:val="000000"/>
          <w:sz w:val="22"/>
          <w:szCs w:val="22"/>
        </w:rPr>
      </w:pPr>
      <w:r w:rsidRPr="00F93A90">
        <w:rPr>
          <w:rFonts w:ascii="Arial" w:hAnsi="Arial" w:cs="Arial"/>
          <w:caps/>
          <w:color w:val="000000"/>
          <w:sz w:val="22"/>
          <w:szCs w:val="22"/>
        </w:rPr>
        <w:t>23.1. </w:t>
      </w:r>
      <w:r w:rsidRPr="00F93A90">
        <w:rPr>
          <w:rFonts w:ascii="Arial" w:hAnsi="Arial" w:cs="Arial"/>
          <w:color w:val="000000"/>
          <w:sz w:val="22"/>
          <w:szCs w:val="22"/>
        </w:rPr>
        <w:t>Tiekėjas turi teisę keisti Prekių modelį ir (ar) gamintoją, jei yra visos toliau nurodytos sąlygos:</w:t>
      </w:r>
    </w:p>
    <w:p w14:paraId="6C1D14BC" w14:textId="77777777" w:rsidR="00332FBB" w:rsidRPr="00F93A90" w:rsidRDefault="00332FBB" w:rsidP="00332FBB">
      <w:pPr>
        <w:spacing w:line="257" w:lineRule="atLeast"/>
        <w:jc w:val="both"/>
        <w:rPr>
          <w:rFonts w:ascii="Arial" w:hAnsi="Arial" w:cs="Arial"/>
          <w:sz w:val="22"/>
          <w:szCs w:val="22"/>
        </w:rPr>
      </w:pPr>
      <w:r w:rsidRPr="00F93A90">
        <w:rPr>
          <w:rFonts w:ascii="Arial" w:hAnsi="Arial" w:cs="Arial"/>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93A90">
        <w:rPr>
          <w:rFonts w:ascii="Arial" w:hAnsi="Arial" w:cs="Arial"/>
          <w:sz w:val="22"/>
          <w:szCs w:val="22"/>
          <w:vertAlign w:val="superscript"/>
        </w:rPr>
        <w:t>1 </w:t>
      </w:r>
      <w:r w:rsidRPr="00F93A90">
        <w:rPr>
          <w:rFonts w:ascii="Arial" w:hAnsi="Arial" w:cs="Arial"/>
          <w:sz w:val="22"/>
          <w:szCs w:val="22"/>
        </w:rPr>
        <w:t>dalies nuostatų;</w:t>
      </w:r>
    </w:p>
    <w:p w14:paraId="32B15048" w14:textId="77777777" w:rsidR="00332FBB" w:rsidRPr="00F93A90" w:rsidRDefault="00332FBB" w:rsidP="00332FBB">
      <w:pPr>
        <w:spacing w:line="257" w:lineRule="atLeast"/>
        <w:jc w:val="both"/>
        <w:rPr>
          <w:rFonts w:ascii="Arial" w:hAnsi="Arial" w:cs="Arial"/>
          <w:color w:val="000000"/>
          <w:sz w:val="22"/>
          <w:szCs w:val="22"/>
        </w:rPr>
      </w:pPr>
      <w:r w:rsidRPr="00F93A90">
        <w:rPr>
          <w:rFonts w:ascii="Arial" w:hAnsi="Arial" w:cs="Arial"/>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761A7DB" w14:textId="77777777" w:rsidR="00332FBB" w:rsidRPr="00F93A90" w:rsidRDefault="00332FBB" w:rsidP="00332FBB">
      <w:pPr>
        <w:spacing w:line="257" w:lineRule="atLeast"/>
        <w:jc w:val="both"/>
        <w:rPr>
          <w:rFonts w:ascii="Arial" w:hAnsi="Arial" w:cs="Arial"/>
          <w:color w:val="000000"/>
          <w:sz w:val="22"/>
          <w:szCs w:val="22"/>
        </w:rPr>
      </w:pPr>
      <w:r w:rsidRPr="00F93A90">
        <w:rPr>
          <w:rFonts w:ascii="Arial" w:hAnsi="Arial" w:cs="Arial"/>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93A90">
        <w:rPr>
          <w:rFonts w:ascii="Arial" w:hAnsi="Arial" w:cs="Arial"/>
          <w:color w:val="000000"/>
          <w:sz w:val="22"/>
          <w:szCs w:val="22"/>
          <w:shd w:val="clear" w:color="auto" w:fill="FFFFFF"/>
        </w:rPr>
        <w:t>ir lygiavertiškumo ar geresnės kokybės nei Sutartyje nurodytos Prekės</w:t>
      </w:r>
      <w:r w:rsidRPr="00F93A90">
        <w:rPr>
          <w:rFonts w:ascii="Arial" w:hAnsi="Arial" w:cs="Arial"/>
          <w:color w:val="000000"/>
          <w:sz w:val="22"/>
          <w:szCs w:val="22"/>
        </w:rPr>
        <w:t>;</w:t>
      </w:r>
    </w:p>
    <w:p w14:paraId="58716442" w14:textId="77777777" w:rsidR="00332FBB" w:rsidRPr="00F93A90" w:rsidRDefault="00332FBB" w:rsidP="00332FBB">
      <w:pPr>
        <w:spacing w:line="257" w:lineRule="atLeast"/>
        <w:jc w:val="both"/>
        <w:rPr>
          <w:rFonts w:ascii="Arial" w:hAnsi="Arial" w:cs="Arial"/>
          <w:color w:val="000000"/>
          <w:sz w:val="22"/>
          <w:szCs w:val="22"/>
        </w:rPr>
      </w:pPr>
      <w:r w:rsidRPr="00F93A90">
        <w:rPr>
          <w:rFonts w:ascii="Arial" w:hAnsi="Arial" w:cs="Arial"/>
          <w:color w:val="000000"/>
          <w:sz w:val="22"/>
          <w:szCs w:val="22"/>
        </w:rPr>
        <w:t>23.1.4. Šalys sudarė rašytinį Susitarimą prie Sutarties dėl Prekių keitimo.</w:t>
      </w:r>
    </w:p>
    <w:p w14:paraId="5EB7B3E2" w14:textId="7C1B911A" w:rsidR="00551FA8" w:rsidRPr="00F93A90" w:rsidRDefault="00332FBB" w:rsidP="00332FB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 w:val="22"/>
          <w:szCs w:val="22"/>
        </w:rPr>
      </w:pPr>
      <w:r w:rsidRPr="00F93A90">
        <w:rPr>
          <w:rFonts w:ascii="Arial" w:hAnsi="Arial" w:cs="Arial"/>
          <w:color w:val="000000"/>
          <w:sz w:val="22"/>
          <w:szCs w:val="22"/>
        </w:rPr>
        <w:t>23.2. Šiame Bendrųjų sąlygų skyriuje nurodytu atveju Prekės turi būti pristatytos už ne didesnę nei pasiūlyme nurodytą kainą</w:t>
      </w:r>
      <w:r w:rsidR="00551FA8" w:rsidRPr="00F93A90">
        <w:rPr>
          <w:rFonts w:ascii="Arial" w:hAnsi="Arial" w:cs="Arial"/>
          <w:sz w:val="22"/>
          <w:szCs w:val="22"/>
        </w:rPr>
        <w:t>.</w:t>
      </w:r>
      <w:r w:rsidRPr="00F93A90">
        <w:rPr>
          <w:rFonts w:ascii="Arial" w:hAnsi="Arial" w:cs="Arial"/>
          <w:sz w:val="22"/>
          <w:szCs w:val="22"/>
        </w:rPr>
        <w:t xml:space="preserve"> </w:t>
      </w:r>
      <w:r w:rsidR="00551FA8" w:rsidRPr="00F93A90">
        <w:rPr>
          <w:rFonts w:ascii="Arial" w:hAnsi="Arial" w:cs="Arial"/>
          <w:sz w:val="22"/>
          <w:szCs w:val="22"/>
        </w:rPr>
        <w:t xml:space="preserve"> </w:t>
      </w:r>
    </w:p>
    <w:p w14:paraId="487CDC63"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 w:val="22"/>
          <w:szCs w:val="22"/>
        </w:rPr>
      </w:pPr>
    </w:p>
    <w:p w14:paraId="791FA265"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caps/>
          <w:sz w:val="22"/>
          <w:szCs w:val="22"/>
        </w:rPr>
      </w:pPr>
      <w:r w:rsidRPr="00F93A90">
        <w:rPr>
          <w:rFonts w:ascii="Arial" w:eastAsia="Arial" w:hAnsi="Arial" w:cs="Arial"/>
          <w:b/>
          <w:bCs/>
          <w:caps/>
          <w:sz w:val="22"/>
          <w:szCs w:val="22"/>
        </w:rPr>
        <w:t>24.</w:t>
      </w:r>
      <w:r w:rsidRPr="00F93A90">
        <w:rPr>
          <w:rFonts w:ascii="Arial" w:eastAsia="Arial" w:hAnsi="Arial" w:cs="Arial"/>
          <w:b/>
          <w:bCs/>
          <w:caps/>
          <w:sz w:val="22"/>
          <w:szCs w:val="22"/>
        </w:rPr>
        <w:tab/>
      </w:r>
      <w:r w:rsidRPr="00F93A90">
        <w:rPr>
          <w:rFonts w:ascii="Arial" w:eastAsia="Arial" w:hAnsi="Arial" w:cs="Arial"/>
          <w:b/>
          <w:caps/>
          <w:sz w:val="22"/>
          <w:szCs w:val="22"/>
        </w:rPr>
        <w:t>Bendravimo tvarka ir kalba</w:t>
      </w:r>
    </w:p>
    <w:p w14:paraId="4DA5F420"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eastAsia="Arial" w:hAnsi="Arial" w:cs="Arial"/>
          <w:b/>
          <w:caps/>
          <w:sz w:val="22"/>
          <w:szCs w:val="22"/>
        </w:rPr>
      </w:pPr>
    </w:p>
    <w:p w14:paraId="497591AF" w14:textId="77777777" w:rsidR="00332FBB" w:rsidRPr="00F93A90" w:rsidRDefault="00332FBB" w:rsidP="00332FBB">
      <w:pPr>
        <w:spacing w:line="257" w:lineRule="atLeast"/>
        <w:jc w:val="both"/>
        <w:rPr>
          <w:rFonts w:ascii="Arial" w:hAnsi="Arial" w:cs="Arial"/>
          <w:color w:val="000000"/>
          <w:sz w:val="22"/>
          <w:szCs w:val="22"/>
        </w:rPr>
      </w:pPr>
      <w:r w:rsidRPr="00F93A90">
        <w:rPr>
          <w:rFonts w:ascii="Arial" w:hAnsi="Arial" w:cs="Arial"/>
          <w:color w:val="000000"/>
          <w:sz w:val="22"/>
          <w:szCs w:val="22"/>
        </w:rPr>
        <w:t>24.1. Sutartis sudaroma lietuvių kalba. Jeigu Sutartis ar kuris nors ją sudarantis dokumentas sudaromas kita kalba arba išverčiamas į kitą kalbą, visais atvejais </w:t>
      </w:r>
      <w:r w:rsidRPr="00F93A90">
        <w:rPr>
          <w:rFonts w:ascii="Arial" w:hAnsi="Arial" w:cs="Arial"/>
          <w:color w:val="000000"/>
          <w:sz w:val="22"/>
          <w:szCs w:val="22"/>
          <w:shd w:val="clear" w:color="auto" w:fill="FFFFFF"/>
        </w:rPr>
        <w:t>autentišku laikomas tik lietuvių kalba parengtas Sutarties tekstas (jei yra neatitikimų, pirmenybė teikiama lietuvių kalba parengtam tekstui).</w:t>
      </w:r>
    </w:p>
    <w:p w14:paraId="3E62CB0E" w14:textId="77777777" w:rsidR="00332FBB" w:rsidRPr="00F93A90" w:rsidRDefault="00332FBB" w:rsidP="00332FBB">
      <w:pPr>
        <w:spacing w:line="257" w:lineRule="atLeast"/>
        <w:jc w:val="both"/>
        <w:rPr>
          <w:rFonts w:ascii="Arial" w:hAnsi="Arial" w:cs="Arial"/>
          <w:color w:val="000000"/>
          <w:sz w:val="22"/>
          <w:szCs w:val="22"/>
        </w:rPr>
      </w:pPr>
      <w:r w:rsidRPr="00F93A90">
        <w:rPr>
          <w:rFonts w:ascii="Arial" w:hAnsi="Arial" w:cs="Arial"/>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F14A1D0" w14:textId="77777777" w:rsidR="00332FBB" w:rsidRPr="00F93A90" w:rsidRDefault="00332FBB" w:rsidP="00332FBB">
      <w:pPr>
        <w:spacing w:line="257" w:lineRule="atLeast"/>
        <w:jc w:val="both"/>
        <w:rPr>
          <w:rFonts w:ascii="Arial" w:hAnsi="Arial" w:cs="Arial"/>
          <w:color w:val="000000"/>
          <w:sz w:val="22"/>
          <w:szCs w:val="22"/>
        </w:rPr>
      </w:pPr>
      <w:r w:rsidRPr="00F93A90">
        <w:rPr>
          <w:rFonts w:ascii="Arial" w:hAnsi="Arial" w:cs="Arial"/>
          <w:color w:val="000000"/>
          <w:sz w:val="22"/>
          <w:szCs w:val="22"/>
        </w:rPr>
        <w:t>24.3. Jeigu pranešimas yra įteikiamas asmeniškai arba siunčiamas paštu ar per kurjerį, jis turi būti įteikiamas pasirašytinai ir laikomas gautu gavimo patvirtinime nurodytą dieną.</w:t>
      </w:r>
    </w:p>
    <w:p w14:paraId="05909E94" w14:textId="77777777" w:rsidR="00332FBB" w:rsidRPr="00F93A90" w:rsidRDefault="00332FBB" w:rsidP="00332FBB">
      <w:pPr>
        <w:spacing w:line="257" w:lineRule="atLeast"/>
        <w:jc w:val="both"/>
        <w:rPr>
          <w:rFonts w:ascii="Arial" w:hAnsi="Arial" w:cs="Arial"/>
          <w:color w:val="000000"/>
          <w:sz w:val="22"/>
          <w:szCs w:val="22"/>
        </w:rPr>
      </w:pPr>
      <w:r w:rsidRPr="00F93A90">
        <w:rPr>
          <w:rFonts w:ascii="Arial" w:hAnsi="Arial" w:cs="Arial"/>
          <w:color w:val="000000"/>
          <w:sz w:val="22"/>
          <w:szCs w:val="22"/>
        </w:rPr>
        <w:t>24.4. Jeigu pranešimas siunčiamas el. paštu, laikoma, kad Šalis jį gavo kitą darbo dieną.</w:t>
      </w:r>
    </w:p>
    <w:p w14:paraId="01772F7A" w14:textId="6D2175BE" w:rsidR="00551FA8" w:rsidRPr="00F93A90" w:rsidRDefault="00332FBB" w:rsidP="00332FBB">
      <w:pPr>
        <w:widowControl w:val="0"/>
        <w:tabs>
          <w:tab w:val="left" w:pos="0"/>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24.5. Jeigu pranešimas siunčiamas keliais skirtingais būdais, laikoma, kad gavėjas jį gavo tada, kai jis gavo pirmesnįjį pranešimą</w:t>
      </w:r>
      <w:r w:rsidR="00551FA8" w:rsidRPr="00F93A90">
        <w:rPr>
          <w:rFonts w:ascii="Arial" w:eastAsia="Arial" w:hAnsi="Arial" w:cs="Arial"/>
          <w:sz w:val="22"/>
          <w:szCs w:val="22"/>
        </w:rPr>
        <w:t>.</w:t>
      </w:r>
      <w:r w:rsidRPr="00F93A90">
        <w:rPr>
          <w:rFonts w:ascii="Arial" w:eastAsia="Arial" w:hAnsi="Arial" w:cs="Arial"/>
          <w:sz w:val="22"/>
          <w:szCs w:val="22"/>
        </w:rPr>
        <w:t xml:space="preserve"> </w:t>
      </w:r>
    </w:p>
    <w:p w14:paraId="54651EC1" w14:textId="77777777" w:rsidR="00551FA8" w:rsidRPr="00F93A90" w:rsidRDefault="00551FA8" w:rsidP="00551FA8">
      <w:pPr>
        <w:widowControl w:val="0"/>
        <w:tabs>
          <w:tab w:val="left" w:pos="0"/>
          <w:tab w:val="left" w:pos="851"/>
          <w:tab w:val="left" w:pos="992"/>
          <w:tab w:val="left" w:pos="1134"/>
        </w:tabs>
        <w:spacing w:line="259" w:lineRule="auto"/>
        <w:jc w:val="both"/>
        <w:rPr>
          <w:rFonts w:ascii="Arial" w:eastAsia="Arial" w:hAnsi="Arial" w:cs="Arial"/>
          <w:sz w:val="22"/>
          <w:szCs w:val="22"/>
        </w:rPr>
      </w:pPr>
    </w:p>
    <w:p w14:paraId="4659BE3C"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caps/>
          <w:sz w:val="22"/>
          <w:szCs w:val="22"/>
        </w:rPr>
      </w:pPr>
      <w:r w:rsidRPr="00F93A90">
        <w:rPr>
          <w:rFonts w:ascii="Arial" w:eastAsia="Arial" w:hAnsi="Arial" w:cs="Arial"/>
          <w:b/>
          <w:bCs/>
          <w:caps/>
          <w:sz w:val="22"/>
          <w:szCs w:val="22"/>
        </w:rPr>
        <w:t>25.</w:t>
      </w:r>
      <w:r w:rsidRPr="00F93A90">
        <w:rPr>
          <w:rFonts w:ascii="Arial" w:eastAsia="Arial" w:hAnsi="Arial" w:cs="Arial"/>
          <w:b/>
          <w:bCs/>
          <w:caps/>
          <w:sz w:val="22"/>
          <w:szCs w:val="22"/>
        </w:rPr>
        <w:tab/>
      </w:r>
      <w:r w:rsidRPr="00F93A90">
        <w:rPr>
          <w:rFonts w:ascii="Arial" w:eastAsia="Arial" w:hAnsi="Arial" w:cs="Arial"/>
          <w:b/>
          <w:caps/>
          <w:sz w:val="22"/>
          <w:szCs w:val="22"/>
        </w:rPr>
        <w:t>Pretenzijos ir ginčų sprendimas</w:t>
      </w:r>
    </w:p>
    <w:p w14:paraId="7BE3ED38"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eastAsia="Arial" w:hAnsi="Arial" w:cs="Arial"/>
          <w:b/>
          <w:caps/>
          <w:sz w:val="22"/>
          <w:szCs w:val="22"/>
        </w:rPr>
      </w:pPr>
    </w:p>
    <w:p w14:paraId="5C6ED093" w14:textId="77777777" w:rsidR="00DB60CB" w:rsidRPr="00F93A90" w:rsidRDefault="00DB60CB" w:rsidP="00DB60CB">
      <w:pPr>
        <w:spacing w:line="257" w:lineRule="atLeast"/>
        <w:jc w:val="both"/>
        <w:rPr>
          <w:rFonts w:ascii="Arial" w:hAnsi="Arial" w:cs="Arial"/>
          <w:color w:val="000000"/>
          <w:sz w:val="22"/>
          <w:szCs w:val="22"/>
        </w:rPr>
      </w:pPr>
      <w:r w:rsidRPr="00F93A90">
        <w:rPr>
          <w:rFonts w:ascii="Arial" w:hAnsi="Arial" w:cs="Arial"/>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224488C5" w14:textId="77777777" w:rsidR="00DB60CB" w:rsidRPr="00F93A90" w:rsidRDefault="00DB60CB" w:rsidP="00DB60CB">
      <w:pPr>
        <w:spacing w:line="257" w:lineRule="atLeast"/>
        <w:jc w:val="both"/>
        <w:rPr>
          <w:rFonts w:ascii="Arial" w:hAnsi="Arial" w:cs="Arial"/>
          <w:color w:val="000000"/>
          <w:sz w:val="22"/>
          <w:szCs w:val="22"/>
        </w:rPr>
      </w:pPr>
      <w:r w:rsidRPr="00F93A90">
        <w:rPr>
          <w:rFonts w:ascii="Arial" w:hAnsi="Arial" w:cs="Arial"/>
          <w:color w:val="000000"/>
          <w:sz w:val="22"/>
          <w:szCs w:val="22"/>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627D1C6" w14:textId="43B0417B" w:rsidR="00551FA8" w:rsidRPr="00F93A90" w:rsidRDefault="00DB60CB" w:rsidP="00DB60CB">
      <w:pPr>
        <w:widowControl w:val="0"/>
        <w:tabs>
          <w:tab w:val="left" w:pos="426"/>
          <w:tab w:val="left" w:pos="567"/>
          <w:tab w:val="left" w:pos="709"/>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25.3. Kilę ginčai nesudaro pagrindo Šalims atsisakyti vykdyti savo prievoles pagal Sutartį</w:t>
      </w:r>
      <w:r w:rsidR="00551FA8" w:rsidRPr="00F93A90">
        <w:rPr>
          <w:rFonts w:ascii="Arial" w:eastAsia="Arial" w:hAnsi="Arial" w:cs="Arial"/>
          <w:sz w:val="22"/>
          <w:szCs w:val="22"/>
        </w:rPr>
        <w:t>.</w:t>
      </w:r>
      <w:r w:rsidRPr="00F93A90">
        <w:rPr>
          <w:rFonts w:ascii="Arial" w:eastAsia="Arial" w:hAnsi="Arial" w:cs="Arial"/>
          <w:sz w:val="22"/>
          <w:szCs w:val="22"/>
        </w:rPr>
        <w:t xml:space="preserve"> </w:t>
      </w:r>
    </w:p>
    <w:p w14:paraId="58FCE1A1" w14:textId="77777777" w:rsidR="00551FA8" w:rsidRPr="00F93A90" w:rsidRDefault="00551FA8" w:rsidP="00551FA8">
      <w:pPr>
        <w:jc w:val="both"/>
        <w:rPr>
          <w:rFonts w:ascii="Arial" w:hAnsi="Arial" w:cs="Arial"/>
          <w:sz w:val="22"/>
          <w:szCs w:val="22"/>
        </w:rPr>
      </w:pPr>
    </w:p>
    <w:p w14:paraId="7868CCC1" w14:textId="77777777" w:rsidR="00551FA8" w:rsidRPr="00F93A90" w:rsidRDefault="00551FA8" w:rsidP="00551FA8">
      <w:pPr>
        <w:jc w:val="center"/>
        <w:rPr>
          <w:rFonts w:ascii="Arial" w:hAnsi="Arial" w:cs="Arial"/>
          <w:sz w:val="22"/>
          <w:szCs w:val="22"/>
        </w:rPr>
      </w:pPr>
      <w:r w:rsidRPr="00F93A90">
        <w:rPr>
          <w:rFonts w:ascii="Arial" w:hAnsi="Arial" w:cs="Arial"/>
          <w:sz w:val="22"/>
          <w:szCs w:val="22"/>
        </w:rPr>
        <w:t>__________________</w:t>
      </w:r>
    </w:p>
    <w:p w14:paraId="6783FE33" w14:textId="77777777" w:rsidR="00551FA8" w:rsidRPr="00F93A90" w:rsidRDefault="00551FA8" w:rsidP="00551FA8">
      <w:pPr>
        <w:rPr>
          <w:rFonts w:ascii="Arial" w:hAnsi="Arial" w:cs="Arial"/>
          <w:sz w:val="22"/>
          <w:szCs w:val="22"/>
        </w:rPr>
      </w:pPr>
    </w:p>
    <w:p w14:paraId="4DBBCE8E" w14:textId="77777777" w:rsidR="00551FA8" w:rsidRPr="00F93A90" w:rsidRDefault="00551FA8" w:rsidP="00551FA8">
      <w:pPr>
        <w:rPr>
          <w:rFonts w:ascii="Arial" w:hAnsi="Arial" w:cs="Arial"/>
          <w:sz w:val="22"/>
          <w:szCs w:val="22"/>
        </w:rPr>
      </w:pPr>
    </w:p>
    <w:p w14:paraId="38F00A3C" w14:textId="77777777" w:rsidR="00551FA8" w:rsidRPr="00F93A90" w:rsidRDefault="00551FA8" w:rsidP="00551FA8">
      <w:pPr>
        <w:rPr>
          <w:rFonts w:ascii="Arial" w:hAnsi="Arial" w:cs="Arial"/>
          <w:sz w:val="22"/>
          <w:szCs w:val="22"/>
        </w:rPr>
      </w:pPr>
    </w:p>
    <w:p w14:paraId="6BC561CE" w14:textId="77777777" w:rsidR="00551FA8" w:rsidRPr="00F93A90" w:rsidRDefault="00551FA8" w:rsidP="00551FA8">
      <w:pPr>
        <w:rPr>
          <w:rFonts w:ascii="Arial" w:hAnsi="Arial" w:cs="Arial"/>
          <w:sz w:val="22"/>
          <w:szCs w:val="22"/>
        </w:rPr>
      </w:pPr>
    </w:p>
    <w:p w14:paraId="29579CED" w14:textId="77777777" w:rsidR="00551FA8" w:rsidRPr="00F93A90" w:rsidRDefault="00551FA8" w:rsidP="00E265FD">
      <w:pPr>
        <w:widowControl w:val="0"/>
        <w:pBdr>
          <w:top w:val="nil"/>
          <w:left w:val="nil"/>
          <w:bottom w:val="nil"/>
          <w:right w:val="nil"/>
          <w:between w:val="nil"/>
        </w:pBdr>
        <w:tabs>
          <w:tab w:val="left" w:pos="567"/>
          <w:tab w:val="left" w:pos="851"/>
        </w:tabs>
        <w:rPr>
          <w:rFonts w:ascii="Arial" w:hAnsi="Arial" w:cs="Arial"/>
          <w:b/>
          <w:bCs/>
          <w:caps/>
          <w:kern w:val="2"/>
          <w:sz w:val="22"/>
          <w:szCs w:val="22"/>
        </w:rPr>
      </w:pPr>
    </w:p>
    <w:p w14:paraId="212C0AB0" w14:textId="77777777" w:rsidR="00551FA8" w:rsidRPr="00F93A90" w:rsidRDefault="00551FA8" w:rsidP="00E265FD">
      <w:pPr>
        <w:widowControl w:val="0"/>
        <w:pBdr>
          <w:top w:val="nil"/>
          <w:left w:val="nil"/>
          <w:bottom w:val="nil"/>
          <w:right w:val="nil"/>
          <w:between w:val="nil"/>
        </w:pBdr>
        <w:tabs>
          <w:tab w:val="left" w:pos="567"/>
          <w:tab w:val="left" w:pos="851"/>
        </w:tabs>
        <w:rPr>
          <w:rFonts w:ascii="Arial" w:hAnsi="Arial" w:cs="Arial"/>
          <w:b/>
          <w:bCs/>
          <w:caps/>
          <w:kern w:val="2"/>
          <w:sz w:val="22"/>
          <w:szCs w:val="22"/>
        </w:rPr>
      </w:pPr>
    </w:p>
    <w:p w14:paraId="31A2CC91" w14:textId="77777777" w:rsidR="00551FA8" w:rsidRPr="00F93A90" w:rsidRDefault="00551FA8" w:rsidP="00E265FD">
      <w:pPr>
        <w:widowControl w:val="0"/>
        <w:pBdr>
          <w:top w:val="nil"/>
          <w:left w:val="nil"/>
          <w:bottom w:val="nil"/>
          <w:right w:val="nil"/>
          <w:between w:val="nil"/>
        </w:pBdr>
        <w:tabs>
          <w:tab w:val="left" w:pos="567"/>
          <w:tab w:val="left" w:pos="851"/>
        </w:tabs>
        <w:rPr>
          <w:rFonts w:ascii="Arial" w:hAnsi="Arial" w:cs="Arial"/>
          <w:b/>
          <w:bCs/>
          <w:caps/>
          <w:kern w:val="2"/>
          <w:sz w:val="22"/>
          <w:szCs w:val="22"/>
        </w:rPr>
      </w:pPr>
    </w:p>
    <w:sectPr w:rsidR="00551FA8" w:rsidRPr="00F93A90" w:rsidSect="00DB47CB">
      <w:pgSz w:w="12240" w:h="15840" w:code="1"/>
      <w:pgMar w:top="1276" w:right="1440" w:bottom="1440" w:left="1440" w:header="709"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453EF2" w14:textId="77777777" w:rsidR="00B02B38" w:rsidRDefault="00B02B38">
      <w:r>
        <w:separator/>
      </w:r>
    </w:p>
  </w:endnote>
  <w:endnote w:type="continuationSeparator" w:id="0">
    <w:p w14:paraId="1FC1C1DE" w14:textId="77777777" w:rsidR="00B02B38" w:rsidRDefault="00B02B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95BCD" w14:textId="77777777" w:rsidR="009F0581" w:rsidRDefault="009F058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96BFA" w14:textId="77777777" w:rsidR="009F0581" w:rsidRDefault="009F058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0C4D1" w14:textId="77777777" w:rsidR="009F0581" w:rsidRDefault="009F058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8DBE11" w14:textId="77777777" w:rsidR="00B02B38" w:rsidRDefault="00B02B38">
      <w:r>
        <w:separator/>
      </w:r>
    </w:p>
  </w:footnote>
  <w:footnote w:type="continuationSeparator" w:id="0">
    <w:p w14:paraId="4BFAF6E7" w14:textId="77777777" w:rsidR="00B02B38" w:rsidRDefault="00B02B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82F8E" w14:textId="77777777" w:rsidR="009F0581" w:rsidRDefault="009F058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85D4E" w14:textId="4F4116F4" w:rsidR="009F0581" w:rsidRDefault="009F0581">
    <w:pPr>
      <w:tabs>
        <w:tab w:val="center" w:pos="4819"/>
        <w:tab w:val="right" w:pos="9638"/>
      </w:tabs>
      <w:jc w:val="center"/>
    </w:pPr>
    <w:r>
      <w:fldChar w:fldCharType="begin"/>
    </w:r>
    <w:r>
      <w:instrText>PAGE   \* MERGEFORMAT</w:instrText>
    </w:r>
    <w:r>
      <w:fldChar w:fldCharType="separate"/>
    </w:r>
    <w:r>
      <w:rPr>
        <w:noProof/>
      </w:rPr>
      <w:t>20</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C5621" w14:textId="77777777" w:rsidR="009F0581" w:rsidRDefault="009F0581">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 w15:restartNumberingAfterBreak="0">
    <w:nsid w:val="32E12FD6"/>
    <w:multiLevelType w:val="multilevel"/>
    <w:tmpl w:val="1716E4D4"/>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531D"/>
    <w:rsid w:val="00005731"/>
    <w:rsid w:val="0000783B"/>
    <w:rsid w:val="000122F7"/>
    <w:rsid w:val="00014473"/>
    <w:rsid w:val="000170A0"/>
    <w:rsid w:val="0001781D"/>
    <w:rsid w:val="00023340"/>
    <w:rsid w:val="00027CB2"/>
    <w:rsid w:val="00034452"/>
    <w:rsid w:val="00034C41"/>
    <w:rsid w:val="00040028"/>
    <w:rsid w:val="000419C9"/>
    <w:rsid w:val="00042461"/>
    <w:rsid w:val="0004310D"/>
    <w:rsid w:val="00043283"/>
    <w:rsid w:val="00044D22"/>
    <w:rsid w:val="000527E7"/>
    <w:rsid w:val="000548DB"/>
    <w:rsid w:val="00054E5E"/>
    <w:rsid w:val="00055AF8"/>
    <w:rsid w:val="00060CE0"/>
    <w:rsid w:val="00064188"/>
    <w:rsid w:val="00071F8E"/>
    <w:rsid w:val="00083E17"/>
    <w:rsid w:val="000930FB"/>
    <w:rsid w:val="00094303"/>
    <w:rsid w:val="000A4756"/>
    <w:rsid w:val="000A483E"/>
    <w:rsid w:val="000A4C21"/>
    <w:rsid w:val="000A5258"/>
    <w:rsid w:val="000A555C"/>
    <w:rsid w:val="000A70B0"/>
    <w:rsid w:val="000B08E5"/>
    <w:rsid w:val="000B6372"/>
    <w:rsid w:val="000B6556"/>
    <w:rsid w:val="000B7712"/>
    <w:rsid w:val="000B792A"/>
    <w:rsid w:val="000C148F"/>
    <w:rsid w:val="000D52AC"/>
    <w:rsid w:val="000D586D"/>
    <w:rsid w:val="000E1CDE"/>
    <w:rsid w:val="000E6307"/>
    <w:rsid w:val="000F1646"/>
    <w:rsid w:val="000F190A"/>
    <w:rsid w:val="001012DA"/>
    <w:rsid w:val="00110724"/>
    <w:rsid w:val="00111823"/>
    <w:rsid w:val="001134B7"/>
    <w:rsid w:val="001159C2"/>
    <w:rsid w:val="00123BEB"/>
    <w:rsid w:val="00123E15"/>
    <w:rsid w:val="0012435C"/>
    <w:rsid w:val="001276F1"/>
    <w:rsid w:val="0013453B"/>
    <w:rsid w:val="00134CC6"/>
    <w:rsid w:val="0013788B"/>
    <w:rsid w:val="001405AA"/>
    <w:rsid w:val="00142629"/>
    <w:rsid w:val="001429A7"/>
    <w:rsid w:val="00155A23"/>
    <w:rsid w:val="00157851"/>
    <w:rsid w:val="00164D6B"/>
    <w:rsid w:val="00167BB4"/>
    <w:rsid w:val="0017020E"/>
    <w:rsid w:val="00171EB9"/>
    <w:rsid w:val="00176B95"/>
    <w:rsid w:val="001809FE"/>
    <w:rsid w:val="00181ACF"/>
    <w:rsid w:val="001835C8"/>
    <w:rsid w:val="00183767"/>
    <w:rsid w:val="00184070"/>
    <w:rsid w:val="00184498"/>
    <w:rsid w:val="00184730"/>
    <w:rsid w:val="00184D89"/>
    <w:rsid w:val="00192EA0"/>
    <w:rsid w:val="00193D24"/>
    <w:rsid w:val="001974B4"/>
    <w:rsid w:val="001A03D8"/>
    <w:rsid w:val="001A121F"/>
    <w:rsid w:val="001A2B0D"/>
    <w:rsid w:val="001A6229"/>
    <w:rsid w:val="001A6B18"/>
    <w:rsid w:val="001A7A86"/>
    <w:rsid w:val="001B0F0F"/>
    <w:rsid w:val="001B169D"/>
    <w:rsid w:val="001B2B22"/>
    <w:rsid w:val="001B4637"/>
    <w:rsid w:val="001C19FE"/>
    <w:rsid w:val="001C4611"/>
    <w:rsid w:val="001C4743"/>
    <w:rsid w:val="001C69CF"/>
    <w:rsid w:val="001C7F00"/>
    <w:rsid w:val="001D1D07"/>
    <w:rsid w:val="001D3533"/>
    <w:rsid w:val="001D3932"/>
    <w:rsid w:val="001D6448"/>
    <w:rsid w:val="001D7882"/>
    <w:rsid w:val="001E088D"/>
    <w:rsid w:val="001E10F0"/>
    <w:rsid w:val="001E3F4C"/>
    <w:rsid w:val="001E46AB"/>
    <w:rsid w:val="001E7181"/>
    <w:rsid w:val="001F3581"/>
    <w:rsid w:val="00202A25"/>
    <w:rsid w:val="002110D0"/>
    <w:rsid w:val="00214E9B"/>
    <w:rsid w:val="00215442"/>
    <w:rsid w:val="00215A0F"/>
    <w:rsid w:val="00217CDC"/>
    <w:rsid w:val="0022400B"/>
    <w:rsid w:val="002242E6"/>
    <w:rsid w:val="0022430D"/>
    <w:rsid w:val="00232761"/>
    <w:rsid w:val="00233248"/>
    <w:rsid w:val="00235F3D"/>
    <w:rsid w:val="002402DB"/>
    <w:rsid w:val="00242375"/>
    <w:rsid w:val="00242706"/>
    <w:rsid w:val="00242EB4"/>
    <w:rsid w:val="00247B29"/>
    <w:rsid w:val="002634F7"/>
    <w:rsid w:val="002706D9"/>
    <w:rsid w:val="0027220B"/>
    <w:rsid w:val="00272630"/>
    <w:rsid w:val="00274B8A"/>
    <w:rsid w:val="00275411"/>
    <w:rsid w:val="0028063E"/>
    <w:rsid w:val="0028130D"/>
    <w:rsid w:val="00282C07"/>
    <w:rsid w:val="002831C8"/>
    <w:rsid w:val="00286851"/>
    <w:rsid w:val="00297E1F"/>
    <w:rsid w:val="002A0B1F"/>
    <w:rsid w:val="002A2C1F"/>
    <w:rsid w:val="002A6A59"/>
    <w:rsid w:val="002B0923"/>
    <w:rsid w:val="002B1176"/>
    <w:rsid w:val="002B1B05"/>
    <w:rsid w:val="002B1E72"/>
    <w:rsid w:val="002B362D"/>
    <w:rsid w:val="002B5C1D"/>
    <w:rsid w:val="002B602C"/>
    <w:rsid w:val="002B6B6A"/>
    <w:rsid w:val="002C570E"/>
    <w:rsid w:val="002C6FBA"/>
    <w:rsid w:val="002D1515"/>
    <w:rsid w:val="002D586C"/>
    <w:rsid w:val="002E3EA9"/>
    <w:rsid w:val="002E7E00"/>
    <w:rsid w:val="002F1D56"/>
    <w:rsid w:val="002F2BBB"/>
    <w:rsid w:val="002F344B"/>
    <w:rsid w:val="002F3610"/>
    <w:rsid w:val="002F4EBD"/>
    <w:rsid w:val="002F6C61"/>
    <w:rsid w:val="002F712B"/>
    <w:rsid w:val="002F7CAC"/>
    <w:rsid w:val="0030453B"/>
    <w:rsid w:val="00304C23"/>
    <w:rsid w:val="00317F25"/>
    <w:rsid w:val="0032139E"/>
    <w:rsid w:val="00322418"/>
    <w:rsid w:val="003257DC"/>
    <w:rsid w:val="003273E4"/>
    <w:rsid w:val="00327C7C"/>
    <w:rsid w:val="00332FBB"/>
    <w:rsid w:val="00333B82"/>
    <w:rsid w:val="00335B63"/>
    <w:rsid w:val="00344529"/>
    <w:rsid w:val="00344ECB"/>
    <w:rsid w:val="003545E4"/>
    <w:rsid w:val="00362EB1"/>
    <w:rsid w:val="00367A8D"/>
    <w:rsid w:val="00370C43"/>
    <w:rsid w:val="0037113A"/>
    <w:rsid w:val="00374FAF"/>
    <w:rsid w:val="00375EC8"/>
    <w:rsid w:val="00380899"/>
    <w:rsid w:val="00382E03"/>
    <w:rsid w:val="00383931"/>
    <w:rsid w:val="003862CA"/>
    <w:rsid w:val="003920D4"/>
    <w:rsid w:val="00392D00"/>
    <w:rsid w:val="00393270"/>
    <w:rsid w:val="00394E15"/>
    <w:rsid w:val="003956A2"/>
    <w:rsid w:val="003967A6"/>
    <w:rsid w:val="003969E1"/>
    <w:rsid w:val="003A1C6B"/>
    <w:rsid w:val="003A54E2"/>
    <w:rsid w:val="003B1AB8"/>
    <w:rsid w:val="003B4D81"/>
    <w:rsid w:val="003C0E3E"/>
    <w:rsid w:val="003C57E1"/>
    <w:rsid w:val="003D200C"/>
    <w:rsid w:val="003D3FAA"/>
    <w:rsid w:val="003D6A7F"/>
    <w:rsid w:val="003E0CF8"/>
    <w:rsid w:val="003E14BA"/>
    <w:rsid w:val="003E1622"/>
    <w:rsid w:val="003E20F4"/>
    <w:rsid w:val="003E4F87"/>
    <w:rsid w:val="003E6EFE"/>
    <w:rsid w:val="003E76DE"/>
    <w:rsid w:val="003F10E8"/>
    <w:rsid w:val="003F214F"/>
    <w:rsid w:val="003F59EC"/>
    <w:rsid w:val="003F7F31"/>
    <w:rsid w:val="00401327"/>
    <w:rsid w:val="004027F1"/>
    <w:rsid w:val="004032C5"/>
    <w:rsid w:val="0040599F"/>
    <w:rsid w:val="00406D5C"/>
    <w:rsid w:val="00410284"/>
    <w:rsid w:val="00414038"/>
    <w:rsid w:val="00421945"/>
    <w:rsid w:val="00422E52"/>
    <w:rsid w:val="00424E55"/>
    <w:rsid w:val="004251CF"/>
    <w:rsid w:val="00425C35"/>
    <w:rsid w:val="00426328"/>
    <w:rsid w:val="00426538"/>
    <w:rsid w:val="004268AF"/>
    <w:rsid w:val="00427187"/>
    <w:rsid w:val="004276C5"/>
    <w:rsid w:val="00430BE2"/>
    <w:rsid w:val="00431085"/>
    <w:rsid w:val="00432E87"/>
    <w:rsid w:val="004338AB"/>
    <w:rsid w:val="00434C76"/>
    <w:rsid w:val="004360C5"/>
    <w:rsid w:val="00436763"/>
    <w:rsid w:val="0043717F"/>
    <w:rsid w:val="0044043A"/>
    <w:rsid w:val="00440E61"/>
    <w:rsid w:val="00447798"/>
    <w:rsid w:val="00450A5E"/>
    <w:rsid w:val="00453C26"/>
    <w:rsid w:val="00455B73"/>
    <w:rsid w:val="00462649"/>
    <w:rsid w:val="004640A2"/>
    <w:rsid w:val="00466E54"/>
    <w:rsid w:val="0047357F"/>
    <w:rsid w:val="00474845"/>
    <w:rsid w:val="00474BA8"/>
    <w:rsid w:val="00475269"/>
    <w:rsid w:val="004753B5"/>
    <w:rsid w:val="0047612F"/>
    <w:rsid w:val="00482F3F"/>
    <w:rsid w:val="00483628"/>
    <w:rsid w:val="004842D3"/>
    <w:rsid w:val="00484530"/>
    <w:rsid w:val="004879B2"/>
    <w:rsid w:val="00487A37"/>
    <w:rsid w:val="00496C02"/>
    <w:rsid w:val="00497767"/>
    <w:rsid w:val="004A018E"/>
    <w:rsid w:val="004A050D"/>
    <w:rsid w:val="004A4501"/>
    <w:rsid w:val="004A5212"/>
    <w:rsid w:val="004A6B08"/>
    <w:rsid w:val="004B0922"/>
    <w:rsid w:val="004B0FE7"/>
    <w:rsid w:val="004B3D50"/>
    <w:rsid w:val="004B62F0"/>
    <w:rsid w:val="004C13E4"/>
    <w:rsid w:val="004C1B59"/>
    <w:rsid w:val="004C3B6E"/>
    <w:rsid w:val="004D192D"/>
    <w:rsid w:val="004D1999"/>
    <w:rsid w:val="004D1E32"/>
    <w:rsid w:val="004D2771"/>
    <w:rsid w:val="004D295E"/>
    <w:rsid w:val="004D3359"/>
    <w:rsid w:val="004D4C51"/>
    <w:rsid w:val="004D55C9"/>
    <w:rsid w:val="004F05D4"/>
    <w:rsid w:val="004F2F38"/>
    <w:rsid w:val="004F4C91"/>
    <w:rsid w:val="00500D9F"/>
    <w:rsid w:val="005032EC"/>
    <w:rsid w:val="00503A0C"/>
    <w:rsid w:val="0050448F"/>
    <w:rsid w:val="00507C23"/>
    <w:rsid w:val="00515CF9"/>
    <w:rsid w:val="00515D8D"/>
    <w:rsid w:val="00515F8A"/>
    <w:rsid w:val="00516A2F"/>
    <w:rsid w:val="005179C4"/>
    <w:rsid w:val="00521246"/>
    <w:rsid w:val="00522E67"/>
    <w:rsid w:val="00522EF4"/>
    <w:rsid w:val="005264DE"/>
    <w:rsid w:val="005339DE"/>
    <w:rsid w:val="00534D48"/>
    <w:rsid w:val="005425D6"/>
    <w:rsid w:val="0055111B"/>
    <w:rsid w:val="00551FA8"/>
    <w:rsid w:val="00556ED3"/>
    <w:rsid w:val="005614F1"/>
    <w:rsid w:val="00563D6F"/>
    <w:rsid w:val="0057214C"/>
    <w:rsid w:val="00574061"/>
    <w:rsid w:val="0057480E"/>
    <w:rsid w:val="00581BF5"/>
    <w:rsid w:val="00582A04"/>
    <w:rsid w:val="005874A8"/>
    <w:rsid w:val="00592823"/>
    <w:rsid w:val="0059455E"/>
    <w:rsid w:val="00594B0B"/>
    <w:rsid w:val="00597C1B"/>
    <w:rsid w:val="005A1BA2"/>
    <w:rsid w:val="005A2B0E"/>
    <w:rsid w:val="005A3050"/>
    <w:rsid w:val="005A3869"/>
    <w:rsid w:val="005A3F9D"/>
    <w:rsid w:val="005A6070"/>
    <w:rsid w:val="005A768F"/>
    <w:rsid w:val="005B4EF0"/>
    <w:rsid w:val="005B6381"/>
    <w:rsid w:val="005C216E"/>
    <w:rsid w:val="005C6CB7"/>
    <w:rsid w:val="005D1CD6"/>
    <w:rsid w:val="005D1E80"/>
    <w:rsid w:val="005D36A9"/>
    <w:rsid w:val="005D7E80"/>
    <w:rsid w:val="005E1CEC"/>
    <w:rsid w:val="005E41CA"/>
    <w:rsid w:val="005E516E"/>
    <w:rsid w:val="005F23B2"/>
    <w:rsid w:val="005F349C"/>
    <w:rsid w:val="005F4615"/>
    <w:rsid w:val="005F4CF2"/>
    <w:rsid w:val="005F65D3"/>
    <w:rsid w:val="005F70B3"/>
    <w:rsid w:val="0060245D"/>
    <w:rsid w:val="00603231"/>
    <w:rsid w:val="00603B16"/>
    <w:rsid w:val="00604C84"/>
    <w:rsid w:val="00606BF8"/>
    <w:rsid w:val="00607907"/>
    <w:rsid w:val="0061230E"/>
    <w:rsid w:val="00620B86"/>
    <w:rsid w:val="00623785"/>
    <w:rsid w:val="0063387F"/>
    <w:rsid w:val="0063560E"/>
    <w:rsid w:val="00640495"/>
    <w:rsid w:val="00650CB6"/>
    <w:rsid w:val="00653F29"/>
    <w:rsid w:val="00655FE9"/>
    <w:rsid w:val="006626BC"/>
    <w:rsid w:val="00664A2C"/>
    <w:rsid w:val="00665C40"/>
    <w:rsid w:val="006707FE"/>
    <w:rsid w:val="00670A8B"/>
    <w:rsid w:val="006712E9"/>
    <w:rsid w:val="00674E94"/>
    <w:rsid w:val="00674FB0"/>
    <w:rsid w:val="00685888"/>
    <w:rsid w:val="00686476"/>
    <w:rsid w:val="00687C74"/>
    <w:rsid w:val="00690ADA"/>
    <w:rsid w:val="00692BC1"/>
    <w:rsid w:val="00693ACF"/>
    <w:rsid w:val="0069753B"/>
    <w:rsid w:val="00697BFB"/>
    <w:rsid w:val="006A01B6"/>
    <w:rsid w:val="006A2B71"/>
    <w:rsid w:val="006A312D"/>
    <w:rsid w:val="006A657F"/>
    <w:rsid w:val="006A7DEF"/>
    <w:rsid w:val="006B0E32"/>
    <w:rsid w:val="006B28AE"/>
    <w:rsid w:val="006B57ED"/>
    <w:rsid w:val="006B6D28"/>
    <w:rsid w:val="006C269A"/>
    <w:rsid w:val="006C52C1"/>
    <w:rsid w:val="006D0F69"/>
    <w:rsid w:val="006D3AE5"/>
    <w:rsid w:val="006D57AB"/>
    <w:rsid w:val="006D5C90"/>
    <w:rsid w:val="006D6922"/>
    <w:rsid w:val="006D6AA3"/>
    <w:rsid w:val="006D7238"/>
    <w:rsid w:val="006E0CD1"/>
    <w:rsid w:val="006F1816"/>
    <w:rsid w:val="006F3982"/>
    <w:rsid w:val="006F4BCB"/>
    <w:rsid w:val="006F5BA7"/>
    <w:rsid w:val="006F7AE7"/>
    <w:rsid w:val="006F7E59"/>
    <w:rsid w:val="00702C12"/>
    <w:rsid w:val="007066AD"/>
    <w:rsid w:val="00710F35"/>
    <w:rsid w:val="00720735"/>
    <w:rsid w:val="00724D8B"/>
    <w:rsid w:val="00726D68"/>
    <w:rsid w:val="00730761"/>
    <w:rsid w:val="00737CC6"/>
    <w:rsid w:val="00742ADF"/>
    <w:rsid w:val="00744864"/>
    <w:rsid w:val="0074713B"/>
    <w:rsid w:val="007518EC"/>
    <w:rsid w:val="00752286"/>
    <w:rsid w:val="00755C41"/>
    <w:rsid w:val="00755FAF"/>
    <w:rsid w:val="0076438F"/>
    <w:rsid w:val="00764EFC"/>
    <w:rsid w:val="00765C63"/>
    <w:rsid w:val="007662DB"/>
    <w:rsid w:val="00773888"/>
    <w:rsid w:val="00776BD5"/>
    <w:rsid w:val="00780458"/>
    <w:rsid w:val="007805AB"/>
    <w:rsid w:val="00782D44"/>
    <w:rsid w:val="00785C4B"/>
    <w:rsid w:val="00786A87"/>
    <w:rsid w:val="00792710"/>
    <w:rsid w:val="00795EC3"/>
    <w:rsid w:val="00797118"/>
    <w:rsid w:val="007A5621"/>
    <w:rsid w:val="007A69D4"/>
    <w:rsid w:val="007B2563"/>
    <w:rsid w:val="007B511E"/>
    <w:rsid w:val="007B6CE6"/>
    <w:rsid w:val="007C066A"/>
    <w:rsid w:val="007C2C53"/>
    <w:rsid w:val="007C4848"/>
    <w:rsid w:val="007C4BCB"/>
    <w:rsid w:val="007C50BE"/>
    <w:rsid w:val="007C6503"/>
    <w:rsid w:val="007C6E59"/>
    <w:rsid w:val="007D5AE7"/>
    <w:rsid w:val="007D5B0D"/>
    <w:rsid w:val="007E2F45"/>
    <w:rsid w:val="007E5902"/>
    <w:rsid w:val="007F1C92"/>
    <w:rsid w:val="007F60D8"/>
    <w:rsid w:val="007F6140"/>
    <w:rsid w:val="007F78B6"/>
    <w:rsid w:val="00802B8D"/>
    <w:rsid w:val="008072A3"/>
    <w:rsid w:val="008074B3"/>
    <w:rsid w:val="00807D26"/>
    <w:rsid w:val="00814A7E"/>
    <w:rsid w:val="00820F5A"/>
    <w:rsid w:val="008240C0"/>
    <w:rsid w:val="008253D3"/>
    <w:rsid w:val="0083391E"/>
    <w:rsid w:val="00833E5C"/>
    <w:rsid w:val="0083428B"/>
    <w:rsid w:val="008449E7"/>
    <w:rsid w:val="00855F49"/>
    <w:rsid w:val="008615B9"/>
    <w:rsid w:val="00861723"/>
    <w:rsid w:val="0086324D"/>
    <w:rsid w:val="00867835"/>
    <w:rsid w:val="00874ACB"/>
    <w:rsid w:val="0088397E"/>
    <w:rsid w:val="00885981"/>
    <w:rsid w:val="00886656"/>
    <w:rsid w:val="008873A0"/>
    <w:rsid w:val="008874F0"/>
    <w:rsid w:val="0088756F"/>
    <w:rsid w:val="00887B56"/>
    <w:rsid w:val="00891925"/>
    <w:rsid w:val="00892B93"/>
    <w:rsid w:val="00892C36"/>
    <w:rsid w:val="00893290"/>
    <w:rsid w:val="00893F03"/>
    <w:rsid w:val="00896E1F"/>
    <w:rsid w:val="008A17CD"/>
    <w:rsid w:val="008A1AD7"/>
    <w:rsid w:val="008A4EA8"/>
    <w:rsid w:val="008A4EC4"/>
    <w:rsid w:val="008A6E1C"/>
    <w:rsid w:val="008B214F"/>
    <w:rsid w:val="008B5D7D"/>
    <w:rsid w:val="008B7C6A"/>
    <w:rsid w:val="008D04E4"/>
    <w:rsid w:val="008D12AF"/>
    <w:rsid w:val="008D35A3"/>
    <w:rsid w:val="008D3F7A"/>
    <w:rsid w:val="008D5A22"/>
    <w:rsid w:val="008E58C4"/>
    <w:rsid w:val="008E7F8A"/>
    <w:rsid w:val="008F0670"/>
    <w:rsid w:val="008F2F67"/>
    <w:rsid w:val="008F36C5"/>
    <w:rsid w:val="008F597C"/>
    <w:rsid w:val="008F62EB"/>
    <w:rsid w:val="008F7251"/>
    <w:rsid w:val="00901689"/>
    <w:rsid w:val="009026BF"/>
    <w:rsid w:val="00902FDE"/>
    <w:rsid w:val="009043C6"/>
    <w:rsid w:val="00905693"/>
    <w:rsid w:val="0090691A"/>
    <w:rsid w:val="00910B25"/>
    <w:rsid w:val="00910EB5"/>
    <w:rsid w:val="00912822"/>
    <w:rsid w:val="009156BB"/>
    <w:rsid w:val="00922238"/>
    <w:rsid w:val="00923142"/>
    <w:rsid w:val="00925DF3"/>
    <w:rsid w:val="009277AE"/>
    <w:rsid w:val="009340FB"/>
    <w:rsid w:val="00934C16"/>
    <w:rsid w:val="00937A21"/>
    <w:rsid w:val="00937A34"/>
    <w:rsid w:val="00945D8A"/>
    <w:rsid w:val="0094613E"/>
    <w:rsid w:val="00946646"/>
    <w:rsid w:val="00950364"/>
    <w:rsid w:val="00954D3D"/>
    <w:rsid w:val="00960ED5"/>
    <w:rsid w:val="00962DE5"/>
    <w:rsid w:val="009632BE"/>
    <w:rsid w:val="009643AC"/>
    <w:rsid w:val="009643B6"/>
    <w:rsid w:val="00974993"/>
    <w:rsid w:val="009768A0"/>
    <w:rsid w:val="0098691F"/>
    <w:rsid w:val="0099005A"/>
    <w:rsid w:val="00993F4E"/>
    <w:rsid w:val="009957B7"/>
    <w:rsid w:val="0099654E"/>
    <w:rsid w:val="009A0CA9"/>
    <w:rsid w:val="009A1859"/>
    <w:rsid w:val="009A18B1"/>
    <w:rsid w:val="009A3575"/>
    <w:rsid w:val="009A5867"/>
    <w:rsid w:val="009A6EB4"/>
    <w:rsid w:val="009B03CE"/>
    <w:rsid w:val="009B3166"/>
    <w:rsid w:val="009B54D9"/>
    <w:rsid w:val="009C1551"/>
    <w:rsid w:val="009C4DFE"/>
    <w:rsid w:val="009C53BB"/>
    <w:rsid w:val="009D006A"/>
    <w:rsid w:val="009D6309"/>
    <w:rsid w:val="009D6CD5"/>
    <w:rsid w:val="009D7794"/>
    <w:rsid w:val="009E0D63"/>
    <w:rsid w:val="009E2DBA"/>
    <w:rsid w:val="009E429B"/>
    <w:rsid w:val="009E65BD"/>
    <w:rsid w:val="009F0581"/>
    <w:rsid w:val="009F62E5"/>
    <w:rsid w:val="009F7C6B"/>
    <w:rsid w:val="00A01B31"/>
    <w:rsid w:val="00A03996"/>
    <w:rsid w:val="00A03D94"/>
    <w:rsid w:val="00A102CD"/>
    <w:rsid w:val="00A125E7"/>
    <w:rsid w:val="00A165ED"/>
    <w:rsid w:val="00A23099"/>
    <w:rsid w:val="00A26B15"/>
    <w:rsid w:val="00A33C80"/>
    <w:rsid w:val="00A41F2F"/>
    <w:rsid w:val="00A45B4B"/>
    <w:rsid w:val="00A47C95"/>
    <w:rsid w:val="00A5115A"/>
    <w:rsid w:val="00A5358B"/>
    <w:rsid w:val="00A57FB4"/>
    <w:rsid w:val="00A6602E"/>
    <w:rsid w:val="00A67DA1"/>
    <w:rsid w:val="00A71BDD"/>
    <w:rsid w:val="00A73E99"/>
    <w:rsid w:val="00A75739"/>
    <w:rsid w:val="00A769CD"/>
    <w:rsid w:val="00A77C3C"/>
    <w:rsid w:val="00A842DB"/>
    <w:rsid w:val="00A908CB"/>
    <w:rsid w:val="00A91019"/>
    <w:rsid w:val="00A91B1F"/>
    <w:rsid w:val="00A91B6E"/>
    <w:rsid w:val="00A959DA"/>
    <w:rsid w:val="00AA0A8A"/>
    <w:rsid w:val="00AA244F"/>
    <w:rsid w:val="00AA37A5"/>
    <w:rsid w:val="00AA565C"/>
    <w:rsid w:val="00AA5C5B"/>
    <w:rsid w:val="00AA5D70"/>
    <w:rsid w:val="00AB0C0E"/>
    <w:rsid w:val="00AB44D3"/>
    <w:rsid w:val="00AB4D4C"/>
    <w:rsid w:val="00AB74F5"/>
    <w:rsid w:val="00AB7524"/>
    <w:rsid w:val="00AD0155"/>
    <w:rsid w:val="00AD2A2C"/>
    <w:rsid w:val="00AD55CC"/>
    <w:rsid w:val="00AE115F"/>
    <w:rsid w:val="00AF2009"/>
    <w:rsid w:val="00AF40DD"/>
    <w:rsid w:val="00AF63C6"/>
    <w:rsid w:val="00B003D5"/>
    <w:rsid w:val="00B0192C"/>
    <w:rsid w:val="00B01DDF"/>
    <w:rsid w:val="00B01E2D"/>
    <w:rsid w:val="00B02B38"/>
    <w:rsid w:val="00B03395"/>
    <w:rsid w:val="00B04AB0"/>
    <w:rsid w:val="00B0672E"/>
    <w:rsid w:val="00B108C0"/>
    <w:rsid w:val="00B11C4C"/>
    <w:rsid w:val="00B15D67"/>
    <w:rsid w:val="00B1627F"/>
    <w:rsid w:val="00B176A7"/>
    <w:rsid w:val="00B2158E"/>
    <w:rsid w:val="00B26AE7"/>
    <w:rsid w:val="00B2718C"/>
    <w:rsid w:val="00B27723"/>
    <w:rsid w:val="00B27921"/>
    <w:rsid w:val="00B326AF"/>
    <w:rsid w:val="00B33281"/>
    <w:rsid w:val="00B34D1F"/>
    <w:rsid w:val="00B40ADF"/>
    <w:rsid w:val="00B433CD"/>
    <w:rsid w:val="00B439FA"/>
    <w:rsid w:val="00B43F44"/>
    <w:rsid w:val="00B46F5C"/>
    <w:rsid w:val="00B50F0B"/>
    <w:rsid w:val="00B50FF4"/>
    <w:rsid w:val="00B5304D"/>
    <w:rsid w:val="00B547E2"/>
    <w:rsid w:val="00B6621C"/>
    <w:rsid w:val="00B67395"/>
    <w:rsid w:val="00B723F3"/>
    <w:rsid w:val="00B72AFC"/>
    <w:rsid w:val="00B75F33"/>
    <w:rsid w:val="00B80213"/>
    <w:rsid w:val="00B81C35"/>
    <w:rsid w:val="00B81F36"/>
    <w:rsid w:val="00B838F1"/>
    <w:rsid w:val="00B85C31"/>
    <w:rsid w:val="00BA0145"/>
    <w:rsid w:val="00BA07CA"/>
    <w:rsid w:val="00BA236F"/>
    <w:rsid w:val="00BA500B"/>
    <w:rsid w:val="00BB1C4A"/>
    <w:rsid w:val="00BD6931"/>
    <w:rsid w:val="00BD757D"/>
    <w:rsid w:val="00BD7684"/>
    <w:rsid w:val="00BE1FC4"/>
    <w:rsid w:val="00BE2B85"/>
    <w:rsid w:val="00BE48A6"/>
    <w:rsid w:val="00BE497C"/>
    <w:rsid w:val="00BE4B11"/>
    <w:rsid w:val="00BE700F"/>
    <w:rsid w:val="00BF3020"/>
    <w:rsid w:val="00BF3348"/>
    <w:rsid w:val="00BF34AE"/>
    <w:rsid w:val="00BF767A"/>
    <w:rsid w:val="00C03A6D"/>
    <w:rsid w:val="00C046BB"/>
    <w:rsid w:val="00C05619"/>
    <w:rsid w:val="00C07A0A"/>
    <w:rsid w:val="00C14F19"/>
    <w:rsid w:val="00C16940"/>
    <w:rsid w:val="00C17984"/>
    <w:rsid w:val="00C216CA"/>
    <w:rsid w:val="00C22BC1"/>
    <w:rsid w:val="00C36216"/>
    <w:rsid w:val="00C365FA"/>
    <w:rsid w:val="00C40F08"/>
    <w:rsid w:val="00C429A2"/>
    <w:rsid w:val="00C467B1"/>
    <w:rsid w:val="00C47DCE"/>
    <w:rsid w:val="00C50A3E"/>
    <w:rsid w:val="00C56EE1"/>
    <w:rsid w:val="00C616E3"/>
    <w:rsid w:val="00C64F4C"/>
    <w:rsid w:val="00C67DCB"/>
    <w:rsid w:val="00C7081A"/>
    <w:rsid w:val="00C718FA"/>
    <w:rsid w:val="00C735AD"/>
    <w:rsid w:val="00C735F7"/>
    <w:rsid w:val="00C7361B"/>
    <w:rsid w:val="00C75720"/>
    <w:rsid w:val="00C761C7"/>
    <w:rsid w:val="00C80D1E"/>
    <w:rsid w:val="00C85507"/>
    <w:rsid w:val="00C85EAF"/>
    <w:rsid w:val="00C91CDE"/>
    <w:rsid w:val="00C94A13"/>
    <w:rsid w:val="00C9531C"/>
    <w:rsid w:val="00C97424"/>
    <w:rsid w:val="00CA27D5"/>
    <w:rsid w:val="00CA3380"/>
    <w:rsid w:val="00CA3601"/>
    <w:rsid w:val="00CA3F80"/>
    <w:rsid w:val="00CA4E58"/>
    <w:rsid w:val="00CA5DE0"/>
    <w:rsid w:val="00CB072A"/>
    <w:rsid w:val="00CB381F"/>
    <w:rsid w:val="00CB3912"/>
    <w:rsid w:val="00CB5BA7"/>
    <w:rsid w:val="00CC0E76"/>
    <w:rsid w:val="00CC1EDD"/>
    <w:rsid w:val="00CC224A"/>
    <w:rsid w:val="00CC3F61"/>
    <w:rsid w:val="00CC6610"/>
    <w:rsid w:val="00CC68A0"/>
    <w:rsid w:val="00CC6DE7"/>
    <w:rsid w:val="00CD2B77"/>
    <w:rsid w:val="00CD5A37"/>
    <w:rsid w:val="00CE1797"/>
    <w:rsid w:val="00CE18C7"/>
    <w:rsid w:val="00CE293A"/>
    <w:rsid w:val="00CF386C"/>
    <w:rsid w:val="00CF43E0"/>
    <w:rsid w:val="00D128D0"/>
    <w:rsid w:val="00D129F9"/>
    <w:rsid w:val="00D1454D"/>
    <w:rsid w:val="00D1583A"/>
    <w:rsid w:val="00D16C11"/>
    <w:rsid w:val="00D23620"/>
    <w:rsid w:val="00D236C8"/>
    <w:rsid w:val="00D237C5"/>
    <w:rsid w:val="00D26F11"/>
    <w:rsid w:val="00D27EB4"/>
    <w:rsid w:val="00D32342"/>
    <w:rsid w:val="00D32426"/>
    <w:rsid w:val="00D32B88"/>
    <w:rsid w:val="00D42721"/>
    <w:rsid w:val="00D5231C"/>
    <w:rsid w:val="00D56315"/>
    <w:rsid w:val="00D56B37"/>
    <w:rsid w:val="00D6014F"/>
    <w:rsid w:val="00D616E5"/>
    <w:rsid w:val="00D61A24"/>
    <w:rsid w:val="00D622D3"/>
    <w:rsid w:val="00D63982"/>
    <w:rsid w:val="00D63C76"/>
    <w:rsid w:val="00D71D21"/>
    <w:rsid w:val="00D723DC"/>
    <w:rsid w:val="00D734F0"/>
    <w:rsid w:val="00D74452"/>
    <w:rsid w:val="00D76C5A"/>
    <w:rsid w:val="00D7706C"/>
    <w:rsid w:val="00D772BC"/>
    <w:rsid w:val="00D81341"/>
    <w:rsid w:val="00D843D2"/>
    <w:rsid w:val="00D86687"/>
    <w:rsid w:val="00D86EAD"/>
    <w:rsid w:val="00D86F72"/>
    <w:rsid w:val="00D90220"/>
    <w:rsid w:val="00D903C1"/>
    <w:rsid w:val="00D91828"/>
    <w:rsid w:val="00D922C0"/>
    <w:rsid w:val="00D96AE1"/>
    <w:rsid w:val="00D97005"/>
    <w:rsid w:val="00DA5079"/>
    <w:rsid w:val="00DA784C"/>
    <w:rsid w:val="00DB2C06"/>
    <w:rsid w:val="00DB4487"/>
    <w:rsid w:val="00DB46E5"/>
    <w:rsid w:val="00DB47CB"/>
    <w:rsid w:val="00DB57E8"/>
    <w:rsid w:val="00DB583B"/>
    <w:rsid w:val="00DB60CB"/>
    <w:rsid w:val="00DB698A"/>
    <w:rsid w:val="00DB7EB8"/>
    <w:rsid w:val="00DC167C"/>
    <w:rsid w:val="00DC1D45"/>
    <w:rsid w:val="00DC34BE"/>
    <w:rsid w:val="00DC6091"/>
    <w:rsid w:val="00DD21C7"/>
    <w:rsid w:val="00DE46CC"/>
    <w:rsid w:val="00DE707E"/>
    <w:rsid w:val="00DF10A2"/>
    <w:rsid w:val="00DF7F7B"/>
    <w:rsid w:val="00E0037D"/>
    <w:rsid w:val="00E04349"/>
    <w:rsid w:val="00E0468D"/>
    <w:rsid w:val="00E05045"/>
    <w:rsid w:val="00E05C3B"/>
    <w:rsid w:val="00E118FF"/>
    <w:rsid w:val="00E16BD3"/>
    <w:rsid w:val="00E1798E"/>
    <w:rsid w:val="00E2000D"/>
    <w:rsid w:val="00E24878"/>
    <w:rsid w:val="00E265FD"/>
    <w:rsid w:val="00E316CC"/>
    <w:rsid w:val="00E320F1"/>
    <w:rsid w:val="00E371F2"/>
    <w:rsid w:val="00E60F02"/>
    <w:rsid w:val="00E61079"/>
    <w:rsid w:val="00E67C34"/>
    <w:rsid w:val="00E7136F"/>
    <w:rsid w:val="00E71D2F"/>
    <w:rsid w:val="00E76040"/>
    <w:rsid w:val="00E8369D"/>
    <w:rsid w:val="00E8502B"/>
    <w:rsid w:val="00E879D0"/>
    <w:rsid w:val="00E93AE5"/>
    <w:rsid w:val="00E9459A"/>
    <w:rsid w:val="00E960EB"/>
    <w:rsid w:val="00EA00A4"/>
    <w:rsid w:val="00EA25B9"/>
    <w:rsid w:val="00EA3BF7"/>
    <w:rsid w:val="00EA43E1"/>
    <w:rsid w:val="00EA62DE"/>
    <w:rsid w:val="00EA7450"/>
    <w:rsid w:val="00EB7BDD"/>
    <w:rsid w:val="00EC154E"/>
    <w:rsid w:val="00EC3837"/>
    <w:rsid w:val="00EC45B4"/>
    <w:rsid w:val="00EC5AE8"/>
    <w:rsid w:val="00ED0808"/>
    <w:rsid w:val="00ED25BD"/>
    <w:rsid w:val="00ED44AA"/>
    <w:rsid w:val="00EE3697"/>
    <w:rsid w:val="00EF2D6C"/>
    <w:rsid w:val="00EF3899"/>
    <w:rsid w:val="00EF67CB"/>
    <w:rsid w:val="00EF73D3"/>
    <w:rsid w:val="00EF78D1"/>
    <w:rsid w:val="00F0024B"/>
    <w:rsid w:val="00F00B1B"/>
    <w:rsid w:val="00F015D0"/>
    <w:rsid w:val="00F01CE6"/>
    <w:rsid w:val="00F03136"/>
    <w:rsid w:val="00F1126B"/>
    <w:rsid w:val="00F12D1C"/>
    <w:rsid w:val="00F14693"/>
    <w:rsid w:val="00F155CF"/>
    <w:rsid w:val="00F16D80"/>
    <w:rsid w:val="00F17497"/>
    <w:rsid w:val="00F337C9"/>
    <w:rsid w:val="00F4106F"/>
    <w:rsid w:val="00F422FF"/>
    <w:rsid w:val="00F43999"/>
    <w:rsid w:val="00F46600"/>
    <w:rsid w:val="00F528BE"/>
    <w:rsid w:val="00F53573"/>
    <w:rsid w:val="00F53E78"/>
    <w:rsid w:val="00F54A90"/>
    <w:rsid w:val="00F57C23"/>
    <w:rsid w:val="00F61E34"/>
    <w:rsid w:val="00F71B38"/>
    <w:rsid w:val="00F73D12"/>
    <w:rsid w:val="00F80D09"/>
    <w:rsid w:val="00F81D55"/>
    <w:rsid w:val="00F866B5"/>
    <w:rsid w:val="00F93A90"/>
    <w:rsid w:val="00F960AF"/>
    <w:rsid w:val="00FA0062"/>
    <w:rsid w:val="00FA189A"/>
    <w:rsid w:val="00FA2EB4"/>
    <w:rsid w:val="00FA4E67"/>
    <w:rsid w:val="00FA586B"/>
    <w:rsid w:val="00FB11C9"/>
    <w:rsid w:val="00FB222B"/>
    <w:rsid w:val="00FB3609"/>
    <w:rsid w:val="00FB391D"/>
    <w:rsid w:val="00FB4C40"/>
    <w:rsid w:val="00FB60A2"/>
    <w:rsid w:val="00FC20DA"/>
    <w:rsid w:val="00FC4773"/>
    <w:rsid w:val="00FC5B0B"/>
    <w:rsid w:val="00FC73BC"/>
    <w:rsid w:val="00FC74D3"/>
    <w:rsid w:val="00FC7EBF"/>
    <w:rsid w:val="00FD2541"/>
    <w:rsid w:val="00FD5B06"/>
    <w:rsid w:val="00FD639F"/>
    <w:rsid w:val="00FE651F"/>
    <w:rsid w:val="00FF06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BA0145"/>
    <w:rPr>
      <w:color w:val="0563C1" w:themeColor="hyperlink"/>
      <w:u w:val="single"/>
    </w:rPr>
  </w:style>
  <w:style w:type="paragraph" w:styleId="prastasiniatinklio">
    <w:name w:val="Normal (Web)"/>
    <w:basedOn w:val="prastasis"/>
    <w:uiPriority w:val="99"/>
    <w:unhideWhenUsed/>
    <w:rsid w:val="000419C9"/>
    <w:pPr>
      <w:spacing w:before="100" w:beforeAutospacing="1" w:after="100" w:afterAutospacing="1"/>
    </w:pPr>
    <w:rPr>
      <w:szCs w:val="24"/>
      <w:lang w:eastAsia="lt-LT"/>
    </w:rPr>
  </w:style>
  <w:style w:type="character" w:styleId="Komentaronuoroda">
    <w:name w:val="annotation reference"/>
    <w:basedOn w:val="Numatytasispastraiposriftas"/>
    <w:uiPriority w:val="99"/>
    <w:semiHidden/>
    <w:unhideWhenUsed/>
    <w:qFormat/>
    <w:rsid w:val="00F155CF"/>
    <w:rPr>
      <w:sz w:val="16"/>
      <w:szCs w:val="16"/>
    </w:rPr>
  </w:style>
  <w:style w:type="paragraph" w:styleId="Komentarotekstas">
    <w:name w:val="annotation text"/>
    <w:basedOn w:val="prastasis"/>
    <w:link w:val="KomentarotekstasDiagrama"/>
    <w:unhideWhenUsed/>
    <w:rsid w:val="00F155CF"/>
    <w:rPr>
      <w:sz w:val="20"/>
    </w:rPr>
  </w:style>
  <w:style w:type="character" w:customStyle="1" w:styleId="KomentarotekstasDiagrama">
    <w:name w:val="Komentaro tekstas Diagrama"/>
    <w:basedOn w:val="Numatytasispastraiposriftas"/>
    <w:link w:val="Komentarotekstas"/>
    <w:rsid w:val="00F155CF"/>
    <w:rPr>
      <w:sz w:val="20"/>
    </w:rPr>
  </w:style>
  <w:style w:type="paragraph" w:styleId="Komentarotema">
    <w:name w:val="annotation subject"/>
    <w:basedOn w:val="Komentarotekstas"/>
    <w:next w:val="Komentarotekstas"/>
    <w:link w:val="KomentarotemaDiagrama"/>
    <w:semiHidden/>
    <w:unhideWhenUsed/>
    <w:rsid w:val="00F155CF"/>
    <w:rPr>
      <w:b/>
      <w:bCs/>
    </w:rPr>
  </w:style>
  <w:style w:type="character" w:customStyle="1" w:styleId="KomentarotemaDiagrama">
    <w:name w:val="Komentaro tema Diagrama"/>
    <w:basedOn w:val="KomentarotekstasDiagrama"/>
    <w:link w:val="Komentarotema"/>
    <w:semiHidden/>
    <w:rsid w:val="00F155CF"/>
    <w:rPr>
      <w:b/>
      <w:bCs/>
      <w:sz w:val="20"/>
    </w:rPr>
  </w:style>
  <w:style w:type="paragraph" w:styleId="Debesliotekstas">
    <w:name w:val="Balloon Text"/>
    <w:basedOn w:val="prastasis"/>
    <w:link w:val="DebesliotekstasDiagrama"/>
    <w:semiHidden/>
    <w:unhideWhenUsed/>
    <w:rsid w:val="00F155CF"/>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F155CF"/>
    <w:rPr>
      <w:rFonts w:ascii="Segoe UI" w:hAnsi="Segoe UI" w:cs="Segoe UI"/>
      <w:sz w:val="18"/>
      <w:szCs w:val="18"/>
    </w:rPr>
  </w:style>
  <w:style w:type="character" w:customStyle="1" w:styleId="UnresolvedMention1">
    <w:name w:val="Unresolved Mention1"/>
    <w:basedOn w:val="Numatytasispastraiposriftas"/>
    <w:uiPriority w:val="99"/>
    <w:semiHidden/>
    <w:unhideWhenUsed/>
    <w:rsid w:val="005339DE"/>
    <w:rPr>
      <w:color w:val="605E5C"/>
      <w:shd w:val="clear" w:color="auto" w:fill="E1DFDD"/>
    </w:rPr>
  </w:style>
  <w:style w:type="paragraph" w:styleId="Pataisymai">
    <w:name w:val="Revision"/>
    <w:hidden/>
    <w:semiHidden/>
    <w:rsid w:val="00507C23"/>
  </w:style>
  <w:style w:type="character" w:styleId="Perirtashipersaitas">
    <w:name w:val="FollowedHyperlink"/>
    <w:basedOn w:val="Numatytasispastraiposriftas"/>
    <w:semiHidden/>
    <w:unhideWhenUsed/>
    <w:rsid w:val="004F4C91"/>
    <w:rPr>
      <w:color w:val="954F72" w:themeColor="followedHyperlink"/>
      <w:u w:val="single"/>
    </w:rPr>
  </w:style>
  <w:style w:type="paragraph" w:customStyle="1" w:styleId="Body2">
    <w:name w:val="Body 2"/>
    <w:rsid w:val="00406D5C"/>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table" w:styleId="Lentelstinklelis">
    <w:name w:val="Table Grid"/>
    <w:basedOn w:val="prastojilentel"/>
    <w:uiPriority w:val="99"/>
    <w:rsid w:val="00D639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Numatytasispastraiposriftas"/>
    <w:rsid w:val="006B6D28"/>
    <w:rPr>
      <w:rFonts w:ascii="TimesNewRomanPSMT" w:hAnsi="TimesNewRomanPSMT" w:hint="default"/>
      <w:b w:val="0"/>
      <w:bCs w:val="0"/>
      <w:i w:val="0"/>
      <w:iCs w:val="0"/>
      <w:color w:val="000000"/>
      <w:sz w:val="22"/>
      <w:szCs w:val="22"/>
    </w:rPr>
  </w:style>
  <w:style w:type="paragraph" w:styleId="Sraopastraipa">
    <w:name w:val="List Paragraph"/>
    <w:basedOn w:val="prastasis"/>
    <w:qFormat/>
    <w:rsid w:val="00BD7684"/>
    <w:pPr>
      <w:spacing w:after="200" w:line="276" w:lineRule="auto"/>
      <w:ind w:left="720"/>
      <w:contextualSpacing/>
    </w:pPr>
    <w:rPr>
      <w:rFonts w:eastAsia="Calibri"/>
      <w:szCs w:val="22"/>
    </w:rPr>
  </w:style>
  <w:style w:type="character" w:styleId="Neapdorotaspaminjimas">
    <w:name w:val="Unresolved Mention"/>
    <w:basedOn w:val="Numatytasispastraiposriftas"/>
    <w:uiPriority w:val="99"/>
    <w:semiHidden/>
    <w:unhideWhenUsed/>
    <w:rsid w:val="009643AC"/>
    <w:rPr>
      <w:color w:val="605E5C"/>
      <w:shd w:val="clear" w:color="auto" w:fill="E1DFDD"/>
    </w:rPr>
  </w:style>
  <w:style w:type="character" w:styleId="Vietosrezervavimoenklotekstas">
    <w:name w:val="Placeholder Text"/>
    <w:basedOn w:val="Numatytasispastraiposriftas"/>
    <w:uiPriority w:val="99"/>
    <w:semiHidden/>
    <w:rsid w:val="00CA5DE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811336">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751466591">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278098117">
      <w:bodyDiv w:val="1"/>
      <w:marLeft w:val="0"/>
      <w:marRight w:val="0"/>
      <w:marTop w:val="0"/>
      <w:marBottom w:val="0"/>
      <w:divBdr>
        <w:top w:val="none" w:sz="0" w:space="0" w:color="auto"/>
        <w:left w:val="none" w:sz="0" w:space="0" w:color="auto"/>
        <w:bottom w:val="none" w:sz="0" w:space="0" w:color="auto"/>
        <w:right w:val="none" w:sz="0" w:space="0" w:color="auto"/>
      </w:divBdr>
    </w:div>
    <w:div w:id="1963346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santa.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E5728E9F83FE476AA2D2D99637CED8BB"/>
        <w:category>
          <w:name w:val="Bendrosios nuostatos"/>
          <w:gallery w:val="placeholder"/>
        </w:category>
        <w:types>
          <w:type w:val="bbPlcHdr"/>
        </w:types>
        <w:behaviors>
          <w:behavior w:val="content"/>
        </w:behaviors>
        <w:guid w:val="{E0DA0CD7-C0A0-4FD9-80F8-FF64F4A59AB7}"/>
      </w:docPartPr>
      <w:docPartBody>
        <w:p w:rsidR="00551EC3" w:rsidRDefault="005C204D" w:rsidP="005C204D">
          <w:pPr>
            <w:pStyle w:val="E5728E9F83FE476AA2D2D99637CED8BB"/>
          </w:pPr>
          <w:r w:rsidRPr="003158C8">
            <w:rPr>
              <w:rStyle w:val="Vietosrezervavimoenklotekstas"/>
            </w:rPr>
            <w:t>Choose an item.</w:t>
          </w:r>
        </w:p>
      </w:docPartBody>
    </w:docPart>
    <w:docPart>
      <w:docPartPr>
        <w:name w:val="EBA12A49CE384AD7A944E70CD0BF690C"/>
        <w:category>
          <w:name w:val="Bendrosios nuostatos"/>
          <w:gallery w:val="placeholder"/>
        </w:category>
        <w:types>
          <w:type w:val="bbPlcHdr"/>
        </w:types>
        <w:behaviors>
          <w:behavior w:val="content"/>
        </w:behaviors>
        <w:guid w:val="{5BB49F06-1E62-42DB-A381-5A30DA4FD3D6}"/>
      </w:docPartPr>
      <w:docPartBody>
        <w:p w:rsidR="00551EC3" w:rsidRDefault="005C204D" w:rsidP="005C204D">
          <w:pPr>
            <w:pStyle w:val="EBA12A49CE384AD7A944E70CD0BF690C"/>
          </w:pPr>
          <w:r w:rsidRPr="003158C8">
            <w:rPr>
              <w:rStyle w:val="Vietosrezervavimoenklotekstas"/>
            </w:rPr>
            <w:t>Choose an item.</w:t>
          </w:r>
        </w:p>
      </w:docPartBody>
    </w:docPart>
    <w:docPart>
      <w:docPartPr>
        <w:name w:val="833B63482CB848E39C355721A0DB1F29"/>
        <w:category>
          <w:name w:val="Bendrosios nuostatos"/>
          <w:gallery w:val="placeholder"/>
        </w:category>
        <w:types>
          <w:type w:val="bbPlcHdr"/>
        </w:types>
        <w:behaviors>
          <w:behavior w:val="content"/>
        </w:behaviors>
        <w:guid w:val="{4F652EB5-85EA-49F3-9B84-BB7460DC265A}"/>
      </w:docPartPr>
      <w:docPartBody>
        <w:p w:rsidR="00551EC3" w:rsidRDefault="005C204D" w:rsidP="005C204D">
          <w:pPr>
            <w:pStyle w:val="833B63482CB848E39C355721A0DB1F29"/>
          </w:pPr>
          <w:r w:rsidRPr="003158C8">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04D"/>
    <w:rsid w:val="003648FA"/>
    <w:rsid w:val="00551EC3"/>
    <w:rsid w:val="005C204D"/>
    <w:rsid w:val="006D215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C204D"/>
    <w:rPr>
      <w:color w:val="808080"/>
    </w:rPr>
  </w:style>
  <w:style w:type="paragraph" w:customStyle="1" w:styleId="E5728E9F83FE476AA2D2D99637CED8BB">
    <w:name w:val="E5728E9F83FE476AA2D2D99637CED8BB"/>
    <w:rsid w:val="005C204D"/>
  </w:style>
  <w:style w:type="paragraph" w:customStyle="1" w:styleId="EBA12A49CE384AD7A944E70CD0BF690C">
    <w:name w:val="EBA12A49CE384AD7A944E70CD0BF690C"/>
    <w:rsid w:val="005C204D"/>
  </w:style>
  <w:style w:type="paragraph" w:customStyle="1" w:styleId="833B63482CB848E39C355721A0DB1F29">
    <w:name w:val="833B63482CB848E39C355721A0DB1F29"/>
    <w:rsid w:val="005C204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66DE7CA3-7846-4FD5-9A6B-191602530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1334</TotalTime>
  <Pages>1</Pages>
  <Words>71149</Words>
  <Characters>40555</Characters>
  <Application>Microsoft Office Word</Application>
  <DocSecurity>0</DocSecurity>
  <Lines>337</Lines>
  <Paragraphs>222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111482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Laura Zapolskienė</dc:creator>
  <cp:lastModifiedBy>Asta Volosevičienė</cp:lastModifiedBy>
  <cp:revision>61</cp:revision>
  <dcterms:created xsi:type="dcterms:W3CDTF">2026-04-29T12:10:00Z</dcterms:created>
  <dcterms:modified xsi:type="dcterms:W3CDTF">2026-05-29T07:12:00Z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